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18F" w:rsidRDefault="00AF218F" w:rsidP="00D33FD1">
      <w:pPr>
        <w:ind w:leftChars="0" w:left="0" w:firstLineChars="0" w:firstLine="2"/>
      </w:pPr>
    </w:p>
    <w:p w:rsidR="008314C1" w:rsidRDefault="007134D0" w:rsidP="00D33FD1">
      <w:pPr>
        <w:ind w:leftChars="0" w:left="0" w:firstLineChars="0" w:firstLine="2"/>
      </w:pPr>
      <w:r>
        <w:rPr>
          <w:noProof/>
        </w:rPr>
        <w:drawing>
          <wp:anchor distT="0" distB="0" distL="114300" distR="114300" simplePos="0" relativeHeight="251662336" behindDoc="1" locked="0" layoutInCell="1" allowOverlap="1">
            <wp:simplePos x="0" y="0"/>
            <wp:positionH relativeFrom="column">
              <wp:posOffset>796290</wp:posOffset>
            </wp:positionH>
            <wp:positionV relativeFrom="paragraph">
              <wp:posOffset>19685</wp:posOffset>
            </wp:positionV>
            <wp:extent cx="4978527" cy="3297936"/>
            <wp:effectExtent l="76200" t="0" r="241173" b="321564"/>
            <wp:wrapNone/>
            <wp:docPr id="9" name="Bild 9" descr="C:\Dokumente und Einstellungen\scanner\Lokale Einstellungen\Temporary Internet Files\Content.IE5\S50TUV0C\j0433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e und Einstellungen\scanner\Lokale Einstellungen\Temporary Internet Files\Content.IE5\S50TUV0C\j0433119[1].jpg"/>
                    <pic:cNvPicPr>
                      <a:picLocks noChangeAspect="1" noChangeArrowheads="1"/>
                    </pic:cNvPicPr>
                  </pic:nvPicPr>
                  <pic:blipFill>
                    <a:blip r:embed="rId8" cstate="print"/>
                    <a:srcRect/>
                    <a:stretch>
                      <a:fillRect/>
                    </a:stretch>
                  </pic:blipFill>
                  <pic:spPr bwMode="auto">
                    <a:xfrm>
                      <a:off x="0" y="0"/>
                      <a:ext cx="4978527" cy="329793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8314C1" w:rsidRDefault="003C0938" w:rsidP="00D33FD1">
      <w:pPr>
        <w:ind w:leftChars="0" w:left="0" w:firstLineChars="0" w:firstLine="2"/>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126.95pt;margin-top:8.2pt;width:299.05pt;height:78pt;rotation:652917fd;z-index:251660288" strokeweight="1.5pt">
            <v:fill r:id="rId9" o:title="back13" recolor="t" rotate="t" type="frame"/>
            <v:shadow color="#868686"/>
            <v:textpath style="font-family:&quot;ＭＳ ゴシック&quot;;v-text-reverse:t;v-text-kern:t" trim="t" fitpath="t" string="世界を相手に"/>
          </v:shape>
        </w:pict>
      </w:r>
    </w:p>
    <w:p w:rsidR="008314C1" w:rsidRDefault="008314C1" w:rsidP="00D33FD1">
      <w:pPr>
        <w:ind w:leftChars="0" w:left="0" w:firstLineChars="0" w:firstLine="2"/>
      </w:pPr>
    </w:p>
    <w:p w:rsidR="008314C1" w:rsidRDefault="008314C1" w:rsidP="00D33FD1">
      <w:pPr>
        <w:ind w:leftChars="0" w:left="0" w:firstLineChars="0" w:firstLine="2"/>
      </w:pPr>
    </w:p>
    <w:p w:rsidR="008314C1" w:rsidRPr="008314C1" w:rsidRDefault="008314C1" w:rsidP="008314C1">
      <w:pPr>
        <w:ind w:left="1559" w:hanging="312"/>
      </w:pPr>
    </w:p>
    <w:p w:rsidR="008314C1" w:rsidRPr="008314C1" w:rsidRDefault="008314C1" w:rsidP="008314C1">
      <w:pPr>
        <w:ind w:left="1559" w:hanging="312"/>
      </w:pPr>
    </w:p>
    <w:p w:rsidR="008314C1" w:rsidRPr="008314C1" w:rsidRDefault="008314C1" w:rsidP="008314C1">
      <w:pPr>
        <w:ind w:left="1559" w:hanging="312"/>
      </w:pPr>
    </w:p>
    <w:p w:rsidR="008314C1" w:rsidRPr="008314C1" w:rsidRDefault="003C0938" w:rsidP="008314C1">
      <w:pPr>
        <w:ind w:left="1559" w:hanging="312"/>
      </w:pPr>
      <w:r>
        <w:rPr>
          <w:noProof/>
        </w:rPr>
        <w:pict>
          <v:shape id="_x0000_s1041" type="#_x0000_t172" style="position:absolute;left:0;text-align:left;margin-left:13.5pt;margin-top:3.65pt;width:509.05pt;height:155.85pt;z-index:251687936" adj="12180" strokeweight="1.5pt">
            <v:fill r:id="rId9" o:title="back13" recolor="t" rotate="t" type="frame"/>
            <v:shadow color="#868686"/>
            <v:textpath style="font-family:&quot;ＭＳ ゴシック&quot;;v-text-reverse:t;v-text-kern:t" trim="t" fitpath="t" string="積極的に活躍できる社員・・・？"/>
          </v:shape>
        </w:pict>
      </w:r>
    </w:p>
    <w:p w:rsidR="008314C1" w:rsidRPr="008314C1" w:rsidRDefault="008314C1" w:rsidP="008314C1">
      <w:pPr>
        <w:ind w:left="1559" w:hanging="312"/>
      </w:pPr>
    </w:p>
    <w:p w:rsidR="008314C1" w:rsidRPr="008314C1" w:rsidRDefault="008314C1" w:rsidP="008314C1">
      <w:pPr>
        <w:ind w:left="1559" w:hanging="312"/>
      </w:pPr>
    </w:p>
    <w:p w:rsidR="008314C1" w:rsidRPr="008314C1" w:rsidRDefault="008314C1" w:rsidP="008314C1">
      <w:pPr>
        <w:ind w:left="1559" w:hanging="312"/>
      </w:pPr>
    </w:p>
    <w:p w:rsidR="008314C1" w:rsidRPr="008314C1" w:rsidRDefault="008314C1" w:rsidP="008314C1">
      <w:pPr>
        <w:ind w:left="1559" w:hanging="312"/>
      </w:pPr>
    </w:p>
    <w:p w:rsidR="008314C1" w:rsidRDefault="008314C1" w:rsidP="008314C1">
      <w:pPr>
        <w:ind w:left="1559" w:hanging="312"/>
      </w:pPr>
    </w:p>
    <w:p w:rsidR="008314C1" w:rsidRDefault="008314C1" w:rsidP="008314C1">
      <w:pPr>
        <w:ind w:left="1559" w:hanging="312"/>
      </w:pPr>
    </w:p>
    <w:p w:rsidR="008314C1" w:rsidRDefault="008314C1" w:rsidP="008314C1">
      <w:pPr>
        <w:ind w:left="1559" w:hanging="312"/>
      </w:pPr>
    </w:p>
    <w:p w:rsidR="008314C1" w:rsidRPr="008314C1" w:rsidRDefault="008314C1" w:rsidP="008314C1">
      <w:pPr>
        <w:ind w:left="1559" w:hanging="312"/>
      </w:pPr>
    </w:p>
    <w:p w:rsidR="008314C1" w:rsidRDefault="008314C1" w:rsidP="008314C1">
      <w:pPr>
        <w:ind w:left="1559" w:hanging="312"/>
      </w:pPr>
    </w:p>
    <w:p w:rsidR="008314C1" w:rsidRDefault="008314C1" w:rsidP="008314C1">
      <w:pPr>
        <w:ind w:left="1559" w:hanging="312"/>
      </w:pPr>
    </w:p>
    <w:p w:rsidR="008314C1" w:rsidRDefault="008314C1" w:rsidP="008314C1">
      <w:pPr>
        <w:ind w:left="1559" w:hanging="312"/>
      </w:pPr>
    </w:p>
    <w:p w:rsidR="008314C1" w:rsidRDefault="008314C1" w:rsidP="00FE7BE5">
      <w:pPr>
        <w:ind w:left="1559" w:hanging="312"/>
      </w:pPr>
    </w:p>
    <w:p w:rsidR="006E2B34" w:rsidRDefault="006E2B34" w:rsidP="00FE7BE5">
      <w:pPr>
        <w:ind w:left="1559" w:hanging="312"/>
      </w:pPr>
    </w:p>
    <w:p w:rsidR="006E2B34" w:rsidRPr="006E2B34" w:rsidRDefault="006E2B34" w:rsidP="006E2B34">
      <w:pPr>
        <w:ind w:left="1559" w:hanging="312"/>
      </w:pPr>
    </w:p>
    <w:p w:rsidR="006E2B34" w:rsidRDefault="00DB7436" w:rsidP="006E2B34">
      <w:pPr>
        <w:ind w:left="1559" w:hanging="312"/>
      </w:pPr>
      <w:r>
        <w:rPr>
          <w:noProof/>
        </w:rPr>
        <w:drawing>
          <wp:anchor distT="0" distB="0" distL="114300" distR="114300" simplePos="0" relativeHeight="251666432" behindDoc="0" locked="0" layoutInCell="1" allowOverlap="1">
            <wp:simplePos x="0" y="0"/>
            <wp:positionH relativeFrom="column">
              <wp:posOffset>4246391</wp:posOffset>
            </wp:positionH>
            <wp:positionV relativeFrom="paragraph">
              <wp:posOffset>94713</wp:posOffset>
            </wp:positionV>
            <wp:extent cx="1908224" cy="1885070"/>
            <wp:effectExtent l="19050" t="0" r="0" b="0"/>
            <wp:wrapNone/>
            <wp:docPr id="11" name="Bild 11" descr="C:\Dokumente und Einstellungen\scanner\Lokale Einstellungen\Temporary Internet Files\Content.IE5\ZMO1EENE\j043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kumente und Einstellungen\scanner\Lokale Einstellungen\Temporary Internet Files\Content.IE5\ZMO1EENE\j0431223[1].jpg"/>
                    <pic:cNvPicPr>
                      <a:picLocks noChangeAspect="1" noChangeArrowheads="1"/>
                    </pic:cNvPicPr>
                  </pic:nvPicPr>
                  <pic:blipFill>
                    <a:blip r:embed="rId10" cstate="print"/>
                    <a:srcRect/>
                    <a:stretch>
                      <a:fillRect/>
                    </a:stretch>
                  </pic:blipFill>
                  <pic:spPr bwMode="auto">
                    <a:xfrm>
                      <a:off x="0" y="0"/>
                      <a:ext cx="1908224" cy="1885070"/>
                    </a:xfrm>
                    <a:prstGeom prst="rect">
                      <a:avLst/>
                    </a:prstGeom>
                    <a:ln>
                      <a:noFill/>
                    </a:ln>
                    <a:effectLst>
                      <a:softEdge rad="112500"/>
                    </a:effectLst>
                  </pic:spPr>
                </pic:pic>
              </a:graphicData>
            </a:graphic>
          </wp:anchor>
        </w:drawing>
      </w:r>
    </w:p>
    <w:p w:rsidR="00403119" w:rsidRDefault="00403119" w:rsidP="006E2B34">
      <w:pPr>
        <w:ind w:left="1559" w:hanging="312"/>
      </w:pPr>
    </w:p>
    <w:p w:rsidR="00403119" w:rsidRDefault="00403119" w:rsidP="006E2B34">
      <w:pPr>
        <w:ind w:left="1559" w:hanging="312"/>
      </w:pPr>
    </w:p>
    <w:p w:rsidR="00403119" w:rsidRDefault="00403119" w:rsidP="006E2B34">
      <w:pPr>
        <w:ind w:left="1559" w:hanging="312"/>
      </w:pPr>
    </w:p>
    <w:p w:rsidR="00403119" w:rsidRPr="006E2B34" w:rsidRDefault="003C0938" w:rsidP="006E2B34">
      <w:pPr>
        <w:ind w:left="1559" w:hanging="312"/>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59.45pt;margin-top:7.15pt;width:161pt;height:48.35pt;z-index:251663360" fillcolor="red">
            <v:shadow color="#868686"/>
            <v:textpath style="font-family:&quot;ＭＳ ゴシック&quot;;v-text-reverse:t;v-text-kern:t" trim="t" fitpath="t" string="...それとも"/>
          </v:shape>
        </w:pict>
      </w:r>
    </w:p>
    <w:p w:rsidR="006E2B34" w:rsidRPr="006E2B34" w:rsidRDefault="006E2B34" w:rsidP="006E2B34">
      <w:pPr>
        <w:ind w:left="1559" w:hanging="312"/>
      </w:pPr>
    </w:p>
    <w:p w:rsidR="006E2B34" w:rsidRPr="006E2B34" w:rsidRDefault="006E2B34" w:rsidP="006E2B34">
      <w:pPr>
        <w:ind w:left="1559" w:hanging="312"/>
      </w:pPr>
    </w:p>
    <w:p w:rsidR="006E2B34" w:rsidRPr="006E2B34" w:rsidRDefault="006E2B34" w:rsidP="006E2B34">
      <w:pPr>
        <w:ind w:left="1559" w:hanging="312"/>
      </w:pPr>
    </w:p>
    <w:p w:rsidR="006E2B34" w:rsidRPr="006E2B34" w:rsidRDefault="006E2B34" w:rsidP="006E2B34">
      <w:pPr>
        <w:ind w:left="1559" w:hanging="312"/>
      </w:pPr>
    </w:p>
    <w:p w:rsidR="006E2B34" w:rsidRPr="006E2B34" w:rsidRDefault="006E2B34" w:rsidP="006E2B34">
      <w:pPr>
        <w:ind w:left="1559" w:hanging="312"/>
      </w:pPr>
    </w:p>
    <w:p w:rsidR="006E2B34" w:rsidRPr="006E2B34" w:rsidRDefault="006E2B34" w:rsidP="006E2B34">
      <w:pPr>
        <w:ind w:left="1559" w:hanging="312"/>
      </w:pPr>
    </w:p>
    <w:p w:rsidR="006E2B34" w:rsidRPr="006E2B34" w:rsidRDefault="003C0938" w:rsidP="006E2B34">
      <w:pPr>
        <w:ind w:left="1559" w:hanging="312"/>
      </w:pPr>
      <w:r>
        <w:rPr>
          <w:noProof/>
        </w:rPr>
        <w:pict>
          <v:shapetype id="_x0000_t202" coordsize="21600,21600" o:spt="202" path="m,l,21600r21600,l21600,xe">
            <v:stroke joinstyle="miter"/>
            <v:path gradientshapeok="t" o:connecttype="rect"/>
          </v:shapetype>
          <v:shape id="_x0000_s1028" type="#_x0000_t202" style="position:absolute;left:0;text-align:left;margin-left:21.2pt;margin-top:6.35pt;width:498.45pt;height:257.15pt;z-index:251667456" filled="f" stroked="f">
            <v:textbox>
              <w:txbxContent>
                <w:p w:rsidR="00C22EF7" w:rsidRPr="00B445A1" w:rsidRDefault="00C22EF7" w:rsidP="00B445A1">
                  <w:pPr>
                    <w:spacing w:line="300" w:lineRule="exact"/>
                    <w:ind w:leftChars="0" w:left="0" w:firstLineChars="0" w:firstLine="0"/>
                    <w:rPr>
                      <w:b/>
                      <w:color w:val="0033CC"/>
                      <w:sz w:val="28"/>
                      <w:szCs w:val="28"/>
                    </w:rPr>
                  </w:pPr>
                  <w:r w:rsidRPr="00B445A1">
                    <w:rPr>
                      <w:rFonts w:hint="eastAsia"/>
                      <w:b/>
                      <w:color w:val="0033CC"/>
                      <w:sz w:val="28"/>
                      <w:szCs w:val="28"/>
                    </w:rPr>
                    <w:t>日本の企業は深刻な課題に直面しています。</w:t>
                  </w:r>
                </w:p>
                <w:p w:rsidR="00C22EF7" w:rsidRDefault="00C22EF7" w:rsidP="00FE7BE5">
                  <w:pPr>
                    <w:ind w:leftChars="0" w:left="0" w:firstLineChars="0" w:firstLine="0"/>
                  </w:pPr>
                </w:p>
                <w:p w:rsidR="00C22EF7" w:rsidRDefault="00C22EF7" w:rsidP="00A26D47">
                  <w:pPr>
                    <w:pStyle w:val="Listenabsatz"/>
                    <w:numPr>
                      <w:ilvl w:val="0"/>
                      <w:numId w:val="2"/>
                    </w:numPr>
                    <w:spacing w:line="320" w:lineRule="exact"/>
                    <w:ind w:leftChars="0" w:left="714" w:firstLineChars="0" w:hanging="357"/>
                  </w:pPr>
                  <w:r>
                    <w:rPr>
                      <w:rFonts w:hint="eastAsia"/>
                    </w:rPr>
                    <w:t>社内の人間関係、パワーハレスメント、セクハラが社員を消耗しています。</w:t>
                  </w:r>
                </w:p>
                <w:p w:rsidR="00C22EF7" w:rsidRDefault="00C22EF7" w:rsidP="00A26D47">
                  <w:pPr>
                    <w:pStyle w:val="Listenabsatz"/>
                    <w:numPr>
                      <w:ilvl w:val="0"/>
                      <w:numId w:val="2"/>
                    </w:numPr>
                    <w:spacing w:line="320" w:lineRule="exact"/>
                    <w:ind w:leftChars="0" w:left="714" w:firstLineChars="0" w:hanging="357"/>
                  </w:pPr>
                  <w:r>
                    <w:rPr>
                      <w:rFonts w:hint="eastAsia"/>
                    </w:rPr>
                    <w:t>有能な人材が海外または外資系企業に流れています。</w:t>
                  </w:r>
                </w:p>
                <w:p w:rsidR="00C22EF7" w:rsidRDefault="00C22EF7" w:rsidP="00A26D47">
                  <w:pPr>
                    <w:pStyle w:val="Listenabsatz"/>
                    <w:numPr>
                      <w:ilvl w:val="0"/>
                      <w:numId w:val="2"/>
                    </w:numPr>
                    <w:spacing w:line="320" w:lineRule="exact"/>
                    <w:ind w:leftChars="0" w:left="714" w:firstLineChars="0" w:hanging="357"/>
                  </w:pPr>
                  <w:r>
                    <w:rPr>
                      <w:rFonts w:hint="eastAsia"/>
                    </w:rPr>
                    <w:t>「改善」・「品質」・「安定」、日本の本来の強みが希薄化しています。</w:t>
                  </w:r>
                </w:p>
                <w:p w:rsidR="00C22EF7" w:rsidRDefault="0010218D" w:rsidP="00A26D47">
                  <w:pPr>
                    <w:pStyle w:val="Listenabsatz"/>
                    <w:numPr>
                      <w:ilvl w:val="0"/>
                      <w:numId w:val="2"/>
                    </w:numPr>
                    <w:spacing w:line="320" w:lineRule="exact"/>
                    <w:ind w:leftChars="0" w:left="714" w:firstLineChars="0" w:hanging="357"/>
                  </w:pPr>
                  <w:r>
                    <w:rPr>
                      <w:rFonts w:hint="eastAsia"/>
                    </w:rPr>
                    <w:t>日本人の労働時間</w:t>
                  </w:r>
                  <w:r w:rsidR="00C22EF7">
                    <w:rPr>
                      <w:rFonts w:hint="eastAsia"/>
                    </w:rPr>
                    <w:t>が長いのに、一人当たりの生産性が低迷しています。</w:t>
                  </w:r>
                </w:p>
                <w:p w:rsidR="00C22EF7" w:rsidRDefault="00C22EF7" w:rsidP="00A26D47">
                  <w:pPr>
                    <w:pStyle w:val="Listenabsatz"/>
                    <w:numPr>
                      <w:ilvl w:val="0"/>
                      <w:numId w:val="2"/>
                    </w:numPr>
                    <w:spacing w:line="320" w:lineRule="exact"/>
                    <w:ind w:leftChars="0" w:left="714" w:firstLineChars="0" w:hanging="357"/>
                  </w:pPr>
                  <w:r>
                    <w:rPr>
                      <w:rFonts w:hint="eastAsia"/>
                    </w:rPr>
                    <w:t>意味のないミーティングと効果をもたらさない研修が繰り返されます。</w:t>
                  </w:r>
                </w:p>
                <w:p w:rsidR="00C22EF7" w:rsidRDefault="00C22EF7" w:rsidP="00A26D47">
                  <w:pPr>
                    <w:pStyle w:val="Listenabsatz"/>
                    <w:numPr>
                      <w:ilvl w:val="0"/>
                      <w:numId w:val="2"/>
                    </w:numPr>
                    <w:spacing w:line="320" w:lineRule="exact"/>
                    <w:ind w:leftChars="0" w:left="714" w:firstLineChars="0" w:hanging="357"/>
                  </w:pPr>
                  <w:r>
                    <w:rPr>
                      <w:rFonts w:hint="eastAsia"/>
                    </w:rPr>
                    <w:t>画期的なアイディアや新商品がなかなか生み出されません。</w:t>
                  </w:r>
                </w:p>
                <w:p w:rsidR="00C22EF7" w:rsidRDefault="00C22EF7" w:rsidP="00A26D47">
                  <w:pPr>
                    <w:pStyle w:val="Listenabsatz"/>
                    <w:numPr>
                      <w:ilvl w:val="0"/>
                      <w:numId w:val="2"/>
                    </w:numPr>
                    <w:spacing w:line="320" w:lineRule="exact"/>
                    <w:ind w:leftChars="0" w:left="714" w:firstLineChars="0" w:hanging="357"/>
                  </w:pPr>
                  <w:r>
                    <w:rPr>
                      <w:rFonts w:hint="eastAsia"/>
                    </w:rPr>
                    <w:t>メンバーの多様な価値観でチームや業務がなかなかまとまりません。</w:t>
                  </w:r>
                </w:p>
                <w:p w:rsidR="00C22EF7" w:rsidRDefault="00C22EF7" w:rsidP="00A26D47">
                  <w:pPr>
                    <w:pStyle w:val="Listenabsatz"/>
                    <w:numPr>
                      <w:ilvl w:val="0"/>
                      <w:numId w:val="2"/>
                    </w:numPr>
                    <w:spacing w:line="320" w:lineRule="exact"/>
                    <w:ind w:leftChars="0" w:left="714" w:firstLineChars="0" w:hanging="357"/>
                  </w:pPr>
                  <w:r>
                    <w:rPr>
                      <w:rFonts w:hint="eastAsia"/>
                    </w:rPr>
                    <w:t>日本人本来のコミュニケーションスタイルが機能せず、誤解や認識のずれが余計な損失をもたらします。</w:t>
                  </w:r>
                </w:p>
                <w:p w:rsidR="00C22EF7" w:rsidRDefault="00C22EF7" w:rsidP="00A26D47">
                  <w:pPr>
                    <w:pStyle w:val="Listenabsatz"/>
                    <w:numPr>
                      <w:ilvl w:val="0"/>
                      <w:numId w:val="2"/>
                    </w:numPr>
                    <w:spacing w:line="320" w:lineRule="exact"/>
                    <w:ind w:leftChars="0" w:left="714" w:firstLineChars="0" w:hanging="357"/>
                  </w:pPr>
                  <w:r>
                    <w:rPr>
                      <w:rFonts w:hint="eastAsia"/>
                    </w:rPr>
                    <w:t>職場の雰囲気が暗くて、部下と上司には信頼性が構築されません。</w:t>
                  </w:r>
                </w:p>
                <w:p w:rsidR="00C22EF7" w:rsidRDefault="00C22EF7" w:rsidP="00A26D47">
                  <w:pPr>
                    <w:pStyle w:val="Listenabsatz"/>
                    <w:numPr>
                      <w:ilvl w:val="0"/>
                      <w:numId w:val="2"/>
                    </w:numPr>
                    <w:spacing w:line="320" w:lineRule="exact"/>
                    <w:ind w:leftChars="0" w:left="714" w:firstLineChars="0" w:hanging="357"/>
                  </w:pPr>
                  <w:r>
                    <w:rPr>
                      <w:rFonts w:hint="eastAsia"/>
                    </w:rPr>
                    <w:t>派遣社員やパートの方は道具扱いされています。</w:t>
                  </w:r>
                </w:p>
                <w:p w:rsidR="00C22EF7" w:rsidRDefault="00C22EF7" w:rsidP="00A26D47">
                  <w:pPr>
                    <w:pStyle w:val="Listenabsatz"/>
                    <w:numPr>
                      <w:ilvl w:val="0"/>
                      <w:numId w:val="2"/>
                    </w:numPr>
                    <w:spacing w:line="320" w:lineRule="exact"/>
                    <w:ind w:leftChars="0" w:left="714" w:firstLineChars="0" w:hanging="357"/>
                  </w:pPr>
                  <w:r>
                    <w:rPr>
                      <w:rFonts w:hint="eastAsia"/>
                    </w:rPr>
                    <w:t>事務処理の大半が無駄で非生産的です。</w:t>
                  </w:r>
                </w:p>
                <w:p w:rsidR="00C22EF7" w:rsidRDefault="00C22EF7" w:rsidP="00A26D47">
                  <w:pPr>
                    <w:pStyle w:val="Listenabsatz"/>
                    <w:numPr>
                      <w:ilvl w:val="0"/>
                      <w:numId w:val="2"/>
                    </w:numPr>
                    <w:spacing w:line="320" w:lineRule="exact"/>
                    <w:ind w:leftChars="0" w:left="714" w:firstLineChars="0" w:hanging="357"/>
                  </w:pPr>
                  <w:r>
                    <w:rPr>
                      <w:rFonts w:hint="eastAsia"/>
                    </w:rPr>
                    <w:t>海外の取引において誤解が社員の英会話力にもかかわらず連発しています。</w:t>
                  </w:r>
                </w:p>
              </w:txbxContent>
            </v:textbox>
          </v:shape>
        </w:pict>
      </w:r>
    </w:p>
    <w:p w:rsidR="006E2B34" w:rsidRPr="006E2B34" w:rsidRDefault="006E2B34" w:rsidP="006E2B34">
      <w:pPr>
        <w:ind w:left="1559" w:hanging="312"/>
      </w:pPr>
    </w:p>
    <w:p w:rsidR="006E2B34" w:rsidRPr="006E2B34" w:rsidRDefault="006E2B34" w:rsidP="006E2B34">
      <w:pPr>
        <w:ind w:left="1559" w:hanging="312"/>
      </w:pPr>
    </w:p>
    <w:p w:rsidR="006E2B34" w:rsidRPr="006E2B34" w:rsidRDefault="006E2B34" w:rsidP="006E2B34">
      <w:pPr>
        <w:ind w:left="1559" w:hanging="312"/>
      </w:pPr>
    </w:p>
    <w:p w:rsidR="006E2B34" w:rsidRPr="006E2B34" w:rsidRDefault="006E2B34" w:rsidP="006E2B34">
      <w:pPr>
        <w:ind w:left="1559" w:hanging="312"/>
      </w:pPr>
    </w:p>
    <w:p w:rsidR="006E2B34" w:rsidRPr="006E2B34" w:rsidRDefault="006E2B34" w:rsidP="006E2B34">
      <w:pPr>
        <w:ind w:left="1559" w:hanging="312"/>
      </w:pPr>
    </w:p>
    <w:p w:rsidR="006E2B34" w:rsidRPr="006E2B34" w:rsidRDefault="006E2B34" w:rsidP="006E2B34">
      <w:pPr>
        <w:ind w:left="1559" w:hanging="312"/>
      </w:pPr>
    </w:p>
    <w:p w:rsidR="006E2B34" w:rsidRPr="006E2B34" w:rsidRDefault="006E2B34" w:rsidP="006E2B34">
      <w:pPr>
        <w:ind w:left="1559" w:hanging="312"/>
      </w:pPr>
    </w:p>
    <w:p w:rsidR="006E2B34" w:rsidRDefault="006E2B34" w:rsidP="006E2B34">
      <w:pPr>
        <w:ind w:left="1559" w:hanging="312"/>
      </w:pPr>
    </w:p>
    <w:p w:rsidR="00FE7BE5" w:rsidRDefault="00FE7BE5" w:rsidP="006E2B34">
      <w:pPr>
        <w:ind w:left="1559" w:hanging="312"/>
        <w:jc w:val="right"/>
      </w:pPr>
    </w:p>
    <w:p w:rsidR="006E2B34" w:rsidRDefault="006E2B34" w:rsidP="006E2B34">
      <w:pPr>
        <w:ind w:left="1559" w:hanging="312"/>
        <w:jc w:val="right"/>
      </w:pPr>
    </w:p>
    <w:p w:rsidR="006E2B34" w:rsidRDefault="006E2B34" w:rsidP="006E2B34">
      <w:pPr>
        <w:ind w:left="1559" w:hanging="312"/>
        <w:jc w:val="right"/>
      </w:pPr>
    </w:p>
    <w:p w:rsidR="006E2B34" w:rsidRDefault="006E2B34" w:rsidP="006E2B34">
      <w:pPr>
        <w:ind w:left="1559" w:hanging="312"/>
        <w:jc w:val="right"/>
      </w:pPr>
    </w:p>
    <w:p w:rsidR="006E2B34" w:rsidRDefault="006E2B34" w:rsidP="006E2B34">
      <w:pPr>
        <w:ind w:left="1559" w:hanging="312"/>
        <w:jc w:val="right"/>
      </w:pPr>
    </w:p>
    <w:p w:rsidR="00403119" w:rsidRDefault="00403119" w:rsidP="006E2B34">
      <w:pPr>
        <w:ind w:left="1559" w:hanging="312"/>
        <w:jc w:val="right"/>
      </w:pPr>
    </w:p>
    <w:p w:rsidR="00403119" w:rsidRDefault="00403119" w:rsidP="006E2B34">
      <w:pPr>
        <w:ind w:left="1559" w:hanging="312"/>
        <w:jc w:val="right"/>
      </w:pPr>
    </w:p>
    <w:p w:rsidR="00403119" w:rsidRDefault="00403119" w:rsidP="006E2B34">
      <w:pPr>
        <w:ind w:left="1559" w:hanging="312"/>
        <w:jc w:val="right"/>
      </w:pPr>
    </w:p>
    <w:p w:rsidR="00403119" w:rsidRDefault="00403119" w:rsidP="006E2B34">
      <w:pPr>
        <w:ind w:left="1559" w:hanging="312"/>
        <w:jc w:val="right"/>
      </w:pPr>
    </w:p>
    <w:p w:rsidR="00403119" w:rsidRDefault="00403119" w:rsidP="006E2B34">
      <w:pPr>
        <w:ind w:left="1559" w:hanging="312"/>
        <w:jc w:val="right"/>
      </w:pPr>
    </w:p>
    <w:p w:rsidR="006E2B34" w:rsidRDefault="003C0938" w:rsidP="006E2B34">
      <w:pPr>
        <w:ind w:left="1559" w:hanging="312"/>
      </w:pPr>
      <w:r>
        <w:rPr>
          <w:noProof/>
        </w:rPr>
        <w:pict>
          <v:shape id="_x0000_s1030" type="#_x0000_t136" style="position:absolute;left:0;text-align:left;margin-left:21.55pt;margin-top:41.65pt;width:500.15pt;height:37.65pt;z-index:251668480" fillcolor="#92d050" strokeweight="1pt">
            <v:shadow color="#868686"/>
            <v:textpath style="font-family:&quot;ＭＳ ゴシック&quot;;v-text-reverse:t;v-text-kern:t" trim="t" fitpath="t" string="それらの問題の根本的な原因は何でしょうか？"/>
          </v:shape>
        </w:pict>
      </w:r>
      <w:r w:rsidR="006E2B34">
        <w:br w:type="page"/>
      </w:r>
    </w:p>
    <w:p w:rsidR="006E2B34" w:rsidRDefault="006E2B34" w:rsidP="006E2B34">
      <w:pPr>
        <w:ind w:leftChars="-1" w:left="0" w:firstLineChars="0" w:hanging="2"/>
        <w:jc w:val="center"/>
      </w:pPr>
    </w:p>
    <w:p w:rsidR="006E2B34" w:rsidRDefault="006E2B34" w:rsidP="006E2B34">
      <w:pPr>
        <w:ind w:leftChars="-1" w:left="0" w:firstLineChars="0" w:hanging="2"/>
        <w:jc w:val="center"/>
      </w:pPr>
    </w:p>
    <w:p w:rsidR="006E2B34" w:rsidRDefault="006E2B34" w:rsidP="00E536EB">
      <w:pPr>
        <w:pStyle w:val="berschrift1"/>
        <w:ind w:leftChars="0" w:left="0" w:firstLineChars="0" w:firstLine="2"/>
        <w:rPr>
          <w:sz w:val="36"/>
          <w:szCs w:val="36"/>
        </w:rPr>
      </w:pPr>
    </w:p>
    <w:p w:rsidR="006E2B34" w:rsidRDefault="003C0938" w:rsidP="00DC66B4">
      <w:pPr>
        <w:ind w:left="1758" w:hanging="511"/>
      </w:pPr>
      <w:r w:rsidRPr="003C0938">
        <w:rPr>
          <w:noProof/>
          <w:sz w:val="36"/>
          <w:szCs w:val="36"/>
        </w:rPr>
        <w:pict>
          <v:shape id="_x0000_s1032" type="#_x0000_t136" style="position:absolute;left:0;text-align:left;margin-left:2.85pt;margin-top:1.75pt;width:65.7pt;height:25.75pt;z-index:251670528" fillcolor="#00b0f0">
            <v:shadow on="t" color="#868686" opacity=".5"/>
            <v:textpath style="font-family:&quot;ＭＳ ゴシック&quot;;v-text-reverse:t;v-text-kern:t" trim="t" fitpath="t" string="目次"/>
          </v:shape>
        </w:pict>
      </w:r>
    </w:p>
    <w:sdt>
      <w:sdtPr>
        <w:rPr>
          <w:rFonts w:asciiTheme="minorHAnsi" w:eastAsiaTheme="minorEastAsia" w:hAnsiTheme="minorHAnsi" w:cstheme="minorBidi"/>
          <w:b w:val="0"/>
          <w:bCs w:val="0"/>
          <w:color w:val="auto"/>
          <w:sz w:val="22"/>
          <w:szCs w:val="22"/>
          <w:lang w:eastAsia="ja-JP"/>
        </w:rPr>
        <w:id w:val="1151035"/>
        <w:docPartObj>
          <w:docPartGallery w:val="Table of Contents"/>
          <w:docPartUnique/>
        </w:docPartObj>
      </w:sdtPr>
      <w:sdtContent>
        <w:p w:rsidR="00D72999" w:rsidRDefault="00D72999" w:rsidP="00DC66B4">
          <w:pPr>
            <w:pStyle w:val="Inhaltsverzeichnisberschrift"/>
            <w:ind w:left="284"/>
          </w:pPr>
        </w:p>
        <w:p w:rsidR="00D72999" w:rsidRDefault="003C0938" w:rsidP="00D72999">
          <w:pPr>
            <w:pStyle w:val="Verzeichnis1"/>
            <w:ind w:left="596" w:hanging="312"/>
            <w:rPr>
              <w:noProof/>
            </w:rPr>
          </w:pPr>
          <w:r>
            <w:fldChar w:fldCharType="begin"/>
          </w:r>
          <w:r w:rsidR="00D72999">
            <w:instrText xml:space="preserve"> TOC \o "1-3" \h \z \u </w:instrText>
          </w:r>
          <w:r>
            <w:fldChar w:fldCharType="separate"/>
          </w:r>
          <w:hyperlink w:anchor="_Toc259022337" w:history="1">
            <w:r w:rsidR="00D72999" w:rsidRPr="004E0E17">
              <w:rPr>
                <w:rStyle w:val="Hyperlink"/>
                <w:rFonts w:hint="eastAsia"/>
                <w:noProof/>
              </w:rPr>
              <w:t>こんなこと、考えたことがありますか？</w:t>
            </w:r>
            <w:r w:rsidR="00D72999">
              <w:rPr>
                <w:noProof/>
                <w:webHidden/>
              </w:rPr>
              <w:tab/>
            </w:r>
            <w:r>
              <w:rPr>
                <w:noProof/>
                <w:webHidden/>
              </w:rPr>
              <w:fldChar w:fldCharType="begin"/>
            </w:r>
            <w:r w:rsidR="00D72999">
              <w:rPr>
                <w:noProof/>
                <w:webHidden/>
              </w:rPr>
              <w:instrText xml:space="preserve"> PAGEREF _Toc259022337 \h </w:instrText>
            </w:r>
            <w:r>
              <w:rPr>
                <w:noProof/>
                <w:webHidden/>
              </w:rPr>
            </w:r>
            <w:r>
              <w:rPr>
                <w:noProof/>
                <w:webHidden/>
              </w:rPr>
              <w:fldChar w:fldCharType="separate"/>
            </w:r>
            <w:r w:rsidR="00BA3021">
              <w:rPr>
                <w:noProof/>
                <w:webHidden/>
              </w:rPr>
              <w:t>3</w:t>
            </w:r>
            <w:r>
              <w:rPr>
                <w:noProof/>
                <w:webHidden/>
              </w:rPr>
              <w:fldChar w:fldCharType="end"/>
            </w:r>
          </w:hyperlink>
        </w:p>
        <w:p w:rsidR="00D72999" w:rsidRDefault="003C0938">
          <w:pPr>
            <w:pStyle w:val="Verzeichnis1"/>
            <w:rPr>
              <w:noProof/>
            </w:rPr>
          </w:pPr>
          <w:hyperlink w:anchor="_Toc259022338" w:history="1">
            <w:r w:rsidR="00D72999" w:rsidRPr="004E0E17">
              <w:rPr>
                <w:rStyle w:val="Hyperlink"/>
                <w:rFonts w:hint="eastAsia"/>
                <w:noProof/>
              </w:rPr>
              <w:t>キーワード：　異文化コミュニケーション能力開発</w:t>
            </w:r>
            <w:r w:rsidR="00D72999">
              <w:rPr>
                <w:noProof/>
                <w:webHidden/>
              </w:rPr>
              <w:tab/>
            </w:r>
            <w:r>
              <w:rPr>
                <w:noProof/>
                <w:webHidden/>
              </w:rPr>
              <w:fldChar w:fldCharType="begin"/>
            </w:r>
            <w:r w:rsidR="00D72999">
              <w:rPr>
                <w:noProof/>
                <w:webHidden/>
              </w:rPr>
              <w:instrText xml:space="preserve"> PAGEREF _Toc259022338 \h </w:instrText>
            </w:r>
            <w:r>
              <w:rPr>
                <w:noProof/>
                <w:webHidden/>
              </w:rPr>
            </w:r>
            <w:r>
              <w:rPr>
                <w:noProof/>
                <w:webHidden/>
              </w:rPr>
              <w:fldChar w:fldCharType="separate"/>
            </w:r>
            <w:r w:rsidR="00BA3021">
              <w:rPr>
                <w:noProof/>
                <w:webHidden/>
              </w:rPr>
              <w:t>4</w:t>
            </w:r>
            <w:r>
              <w:rPr>
                <w:noProof/>
                <w:webHidden/>
              </w:rPr>
              <w:fldChar w:fldCharType="end"/>
            </w:r>
          </w:hyperlink>
        </w:p>
        <w:p w:rsidR="00D72999" w:rsidRDefault="003C0938">
          <w:pPr>
            <w:pStyle w:val="Verzeichnis1"/>
            <w:rPr>
              <w:noProof/>
            </w:rPr>
          </w:pPr>
          <w:hyperlink w:anchor="_Toc259022339" w:history="1">
            <w:r w:rsidR="00D72999" w:rsidRPr="004E0E17">
              <w:rPr>
                <w:rStyle w:val="Hyperlink"/>
                <w:rFonts w:hint="eastAsia"/>
                <w:noProof/>
              </w:rPr>
              <w:t>危険信号</w:t>
            </w:r>
            <w:r w:rsidR="00D72999">
              <w:rPr>
                <w:rStyle w:val="Hyperlink"/>
                <w:rFonts w:hint="eastAsia"/>
                <w:noProof/>
              </w:rPr>
              <w:t xml:space="preserve">　</w:t>
            </w:r>
            <w:r w:rsidR="00D72999" w:rsidRPr="004E0E17">
              <w:rPr>
                <w:rStyle w:val="Hyperlink"/>
                <w:rFonts w:hint="eastAsia"/>
                <w:noProof/>
              </w:rPr>
              <w:t>：　御社にも当てはまるなら、速やかに手を打つべきです</w:t>
            </w:r>
            <w:r w:rsidR="00D72999">
              <w:rPr>
                <w:noProof/>
                <w:webHidden/>
              </w:rPr>
              <w:tab/>
            </w:r>
            <w:r>
              <w:rPr>
                <w:noProof/>
                <w:webHidden/>
              </w:rPr>
              <w:fldChar w:fldCharType="begin"/>
            </w:r>
            <w:r w:rsidR="00D72999">
              <w:rPr>
                <w:noProof/>
                <w:webHidden/>
              </w:rPr>
              <w:instrText xml:space="preserve"> PAGEREF _Toc259022339 \h </w:instrText>
            </w:r>
            <w:r>
              <w:rPr>
                <w:noProof/>
                <w:webHidden/>
              </w:rPr>
            </w:r>
            <w:r>
              <w:rPr>
                <w:noProof/>
                <w:webHidden/>
              </w:rPr>
              <w:fldChar w:fldCharType="separate"/>
            </w:r>
            <w:r w:rsidR="00BA3021">
              <w:rPr>
                <w:noProof/>
                <w:webHidden/>
              </w:rPr>
              <w:t>5</w:t>
            </w:r>
            <w:r>
              <w:rPr>
                <w:noProof/>
                <w:webHidden/>
              </w:rPr>
              <w:fldChar w:fldCharType="end"/>
            </w:r>
          </w:hyperlink>
        </w:p>
        <w:p w:rsidR="00D72999" w:rsidRDefault="003C0938">
          <w:pPr>
            <w:pStyle w:val="Verzeichnis1"/>
            <w:rPr>
              <w:noProof/>
            </w:rPr>
          </w:pPr>
          <w:hyperlink w:anchor="_Toc259022340" w:history="1">
            <w:r w:rsidR="00D72999" w:rsidRPr="004E0E17">
              <w:rPr>
                <w:rStyle w:val="Hyperlink"/>
                <w:rFonts w:hint="eastAsia"/>
                <w:noProof/>
              </w:rPr>
              <w:t>成功要因</w:t>
            </w:r>
            <w:r w:rsidR="00D72999">
              <w:rPr>
                <w:rStyle w:val="Hyperlink"/>
                <w:rFonts w:hint="eastAsia"/>
                <w:noProof/>
              </w:rPr>
              <w:t xml:space="preserve">　</w:t>
            </w:r>
            <w:r w:rsidR="00D72999" w:rsidRPr="004E0E17">
              <w:rPr>
                <w:rStyle w:val="Hyperlink"/>
                <w:rFonts w:hint="eastAsia"/>
                <w:noProof/>
              </w:rPr>
              <w:t>：</w:t>
            </w:r>
            <w:r w:rsidR="00D72999">
              <w:rPr>
                <w:rStyle w:val="Hyperlink"/>
                <w:rFonts w:hint="eastAsia"/>
                <w:noProof/>
              </w:rPr>
              <w:t xml:space="preserve">　</w:t>
            </w:r>
            <w:r w:rsidR="00D72999" w:rsidRPr="004E0E17">
              <w:rPr>
                <w:rStyle w:val="Hyperlink"/>
                <w:rFonts w:hint="eastAsia"/>
                <w:noProof/>
              </w:rPr>
              <w:t>言動と態度の一致、矛盾の排除</w:t>
            </w:r>
            <w:r w:rsidR="00D72999">
              <w:rPr>
                <w:noProof/>
                <w:webHidden/>
              </w:rPr>
              <w:tab/>
            </w:r>
            <w:r>
              <w:rPr>
                <w:noProof/>
                <w:webHidden/>
              </w:rPr>
              <w:fldChar w:fldCharType="begin"/>
            </w:r>
            <w:r w:rsidR="00D72999">
              <w:rPr>
                <w:noProof/>
                <w:webHidden/>
              </w:rPr>
              <w:instrText xml:space="preserve"> PAGEREF _Toc259022340 \h </w:instrText>
            </w:r>
            <w:r>
              <w:rPr>
                <w:noProof/>
                <w:webHidden/>
              </w:rPr>
            </w:r>
            <w:r>
              <w:rPr>
                <w:noProof/>
                <w:webHidden/>
              </w:rPr>
              <w:fldChar w:fldCharType="separate"/>
            </w:r>
            <w:r w:rsidR="00BA3021">
              <w:rPr>
                <w:noProof/>
                <w:webHidden/>
              </w:rPr>
              <w:t>6</w:t>
            </w:r>
            <w:r>
              <w:rPr>
                <w:noProof/>
                <w:webHidden/>
              </w:rPr>
              <w:fldChar w:fldCharType="end"/>
            </w:r>
          </w:hyperlink>
        </w:p>
        <w:p w:rsidR="00D72999" w:rsidRDefault="003C0938">
          <w:pPr>
            <w:pStyle w:val="Verzeichnis1"/>
            <w:rPr>
              <w:noProof/>
            </w:rPr>
          </w:pPr>
          <w:hyperlink w:anchor="_Toc259022341" w:history="1">
            <w:r w:rsidR="00D72999" w:rsidRPr="004E0E17">
              <w:rPr>
                <w:rStyle w:val="Hyperlink"/>
                <w:rFonts w:hint="eastAsia"/>
                <w:noProof/>
              </w:rPr>
              <w:t>成功要因</w:t>
            </w:r>
            <w:r w:rsidR="00D72999">
              <w:rPr>
                <w:rStyle w:val="Hyperlink"/>
                <w:rFonts w:hint="eastAsia"/>
                <w:noProof/>
              </w:rPr>
              <w:t xml:space="preserve">　</w:t>
            </w:r>
            <w:r w:rsidR="00D72999" w:rsidRPr="004E0E17">
              <w:rPr>
                <w:rStyle w:val="Hyperlink"/>
                <w:rFonts w:hint="eastAsia"/>
                <w:noProof/>
              </w:rPr>
              <w:t>：</w:t>
            </w:r>
            <w:r w:rsidR="00D72999">
              <w:rPr>
                <w:rStyle w:val="Hyperlink"/>
                <w:rFonts w:hint="eastAsia"/>
                <w:noProof/>
              </w:rPr>
              <w:t xml:space="preserve">　</w:t>
            </w:r>
            <w:r w:rsidR="00D72999" w:rsidRPr="004E0E17">
              <w:rPr>
                <w:rStyle w:val="Hyperlink"/>
                <w:rFonts w:hint="eastAsia"/>
                <w:noProof/>
              </w:rPr>
              <w:t>チーム文化の構築</w:t>
            </w:r>
            <w:r w:rsidR="00D72999">
              <w:rPr>
                <w:noProof/>
                <w:webHidden/>
              </w:rPr>
              <w:tab/>
            </w:r>
            <w:r>
              <w:rPr>
                <w:noProof/>
                <w:webHidden/>
              </w:rPr>
              <w:fldChar w:fldCharType="begin"/>
            </w:r>
            <w:r w:rsidR="00D72999">
              <w:rPr>
                <w:noProof/>
                <w:webHidden/>
              </w:rPr>
              <w:instrText xml:space="preserve"> PAGEREF _Toc259022341 \h </w:instrText>
            </w:r>
            <w:r>
              <w:rPr>
                <w:noProof/>
                <w:webHidden/>
              </w:rPr>
            </w:r>
            <w:r>
              <w:rPr>
                <w:noProof/>
                <w:webHidden/>
              </w:rPr>
              <w:fldChar w:fldCharType="separate"/>
            </w:r>
            <w:r w:rsidR="00BA3021">
              <w:rPr>
                <w:noProof/>
                <w:webHidden/>
              </w:rPr>
              <w:t>6</w:t>
            </w:r>
            <w:r>
              <w:rPr>
                <w:noProof/>
                <w:webHidden/>
              </w:rPr>
              <w:fldChar w:fldCharType="end"/>
            </w:r>
          </w:hyperlink>
        </w:p>
        <w:p w:rsidR="00D72999" w:rsidRDefault="003C0938">
          <w:pPr>
            <w:pStyle w:val="Verzeichnis1"/>
            <w:rPr>
              <w:noProof/>
            </w:rPr>
          </w:pPr>
          <w:hyperlink w:anchor="_Toc259022342" w:history="1">
            <w:r w:rsidR="00D72999" w:rsidRPr="004E0E17">
              <w:rPr>
                <w:rStyle w:val="Hyperlink"/>
                <w:rFonts w:hint="eastAsia"/>
                <w:noProof/>
              </w:rPr>
              <w:t>成功要因</w:t>
            </w:r>
            <w:r w:rsidR="00D72999">
              <w:rPr>
                <w:rStyle w:val="Hyperlink"/>
                <w:rFonts w:hint="eastAsia"/>
                <w:noProof/>
              </w:rPr>
              <w:t xml:space="preserve">　</w:t>
            </w:r>
            <w:r w:rsidR="00D72999" w:rsidRPr="004E0E17">
              <w:rPr>
                <w:rStyle w:val="Hyperlink"/>
                <w:rFonts w:hint="eastAsia"/>
                <w:noProof/>
              </w:rPr>
              <w:t>：</w:t>
            </w:r>
            <w:r w:rsidR="00D72999">
              <w:rPr>
                <w:rStyle w:val="Hyperlink"/>
                <w:rFonts w:hint="eastAsia"/>
                <w:noProof/>
              </w:rPr>
              <w:t xml:space="preserve">　</w:t>
            </w:r>
            <w:r w:rsidR="00D72999" w:rsidRPr="004E0E17">
              <w:rPr>
                <w:rStyle w:val="Hyperlink"/>
                <w:rFonts w:hint="eastAsia"/>
                <w:noProof/>
              </w:rPr>
              <w:t>新型研修とワークショップの実施</w:t>
            </w:r>
            <w:r w:rsidR="00D72999">
              <w:rPr>
                <w:noProof/>
                <w:webHidden/>
              </w:rPr>
              <w:tab/>
            </w:r>
            <w:r>
              <w:rPr>
                <w:noProof/>
                <w:webHidden/>
              </w:rPr>
              <w:fldChar w:fldCharType="begin"/>
            </w:r>
            <w:r w:rsidR="00D72999">
              <w:rPr>
                <w:noProof/>
                <w:webHidden/>
              </w:rPr>
              <w:instrText xml:space="preserve"> PAGEREF _Toc259022342 \h </w:instrText>
            </w:r>
            <w:r>
              <w:rPr>
                <w:noProof/>
                <w:webHidden/>
              </w:rPr>
            </w:r>
            <w:r>
              <w:rPr>
                <w:noProof/>
                <w:webHidden/>
              </w:rPr>
              <w:fldChar w:fldCharType="separate"/>
            </w:r>
            <w:r w:rsidR="00BA3021">
              <w:rPr>
                <w:noProof/>
                <w:webHidden/>
              </w:rPr>
              <w:t>7</w:t>
            </w:r>
            <w:r>
              <w:rPr>
                <w:noProof/>
                <w:webHidden/>
              </w:rPr>
              <w:fldChar w:fldCharType="end"/>
            </w:r>
          </w:hyperlink>
        </w:p>
        <w:p w:rsidR="00D72999" w:rsidRDefault="003C0938" w:rsidP="00D72999">
          <w:pPr>
            <w:pStyle w:val="Verzeichnis1"/>
            <w:ind w:left="596" w:hanging="312"/>
            <w:rPr>
              <w:noProof/>
            </w:rPr>
          </w:pPr>
          <w:hyperlink w:anchor="_Toc259022343" w:history="1">
            <w:r w:rsidR="00D72999" w:rsidRPr="004E0E17">
              <w:rPr>
                <w:rStyle w:val="Hyperlink"/>
                <w:rFonts w:hint="eastAsia"/>
                <w:noProof/>
              </w:rPr>
              <w:t>プロファイル</w:t>
            </w:r>
            <w:r w:rsidR="00D72999">
              <w:rPr>
                <w:noProof/>
                <w:webHidden/>
              </w:rPr>
              <w:tab/>
            </w:r>
            <w:r>
              <w:rPr>
                <w:noProof/>
                <w:webHidden/>
              </w:rPr>
              <w:fldChar w:fldCharType="begin"/>
            </w:r>
            <w:r w:rsidR="00D72999">
              <w:rPr>
                <w:noProof/>
                <w:webHidden/>
              </w:rPr>
              <w:instrText xml:space="preserve"> PAGEREF _Toc259022343 \h </w:instrText>
            </w:r>
            <w:r>
              <w:rPr>
                <w:noProof/>
                <w:webHidden/>
              </w:rPr>
            </w:r>
            <w:r>
              <w:rPr>
                <w:noProof/>
                <w:webHidden/>
              </w:rPr>
              <w:fldChar w:fldCharType="separate"/>
            </w:r>
            <w:r w:rsidR="00BA3021">
              <w:rPr>
                <w:noProof/>
                <w:webHidden/>
              </w:rPr>
              <w:t>9</w:t>
            </w:r>
            <w:r>
              <w:rPr>
                <w:noProof/>
                <w:webHidden/>
              </w:rPr>
              <w:fldChar w:fldCharType="end"/>
            </w:r>
          </w:hyperlink>
        </w:p>
        <w:p w:rsidR="00DC66B4" w:rsidRDefault="003C0938" w:rsidP="00DC66B4">
          <w:pPr>
            <w:ind w:left="1559" w:hanging="312"/>
          </w:pPr>
          <w:r>
            <w:fldChar w:fldCharType="end"/>
          </w:r>
        </w:p>
      </w:sdtContent>
    </w:sdt>
    <w:p w:rsidR="006E2B34" w:rsidRDefault="006E2B34" w:rsidP="00DC66B4">
      <w:pPr>
        <w:ind w:leftChars="566" w:left="1274" w:right="1394" w:hangingChars="13" w:hanging="29"/>
      </w:pPr>
    </w:p>
    <w:p w:rsidR="003A4D87" w:rsidRDefault="001D2F80" w:rsidP="003A4D87">
      <w:pPr>
        <w:ind w:left="1559" w:hanging="312"/>
      </w:pPr>
      <w:r>
        <w:rPr>
          <w:noProof/>
        </w:rPr>
        <w:drawing>
          <wp:anchor distT="0" distB="0" distL="114300" distR="114300" simplePos="0" relativeHeight="251675648" behindDoc="0" locked="0" layoutInCell="1" allowOverlap="1">
            <wp:simplePos x="0" y="0"/>
            <wp:positionH relativeFrom="column">
              <wp:posOffset>804333</wp:posOffset>
            </wp:positionH>
            <wp:positionV relativeFrom="paragraph">
              <wp:posOffset>503344</wp:posOffset>
            </wp:positionV>
            <wp:extent cx="5416550" cy="3352800"/>
            <wp:effectExtent l="19050" t="0" r="0" b="0"/>
            <wp:wrapNone/>
            <wp:docPr id="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416550" cy="3352800"/>
                    </a:xfrm>
                    <a:prstGeom prst="rect">
                      <a:avLst/>
                    </a:prstGeom>
                    <a:noFill/>
                    <a:ln w="9525">
                      <a:noFill/>
                      <a:miter lim="800000"/>
                      <a:headEnd/>
                      <a:tailEnd/>
                    </a:ln>
                  </pic:spPr>
                </pic:pic>
              </a:graphicData>
            </a:graphic>
          </wp:anchor>
        </w:drawing>
      </w:r>
      <w:r w:rsidR="003A4D87">
        <w:br w:type="page"/>
      </w:r>
    </w:p>
    <w:p w:rsidR="006E2B34" w:rsidRPr="00177661" w:rsidRDefault="003C0938" w:rsidP="00842DF8">
      <w:pPr>
        <w:pStyle w:val="berschrift1"/>
        <w:tabs>
          <w:tab w:val="left" w:pos="0"/>
        </w:tabs>
        <w:spacing w:line="400" w:lineRule="exact"/>
        <w:ind w:leftChars="0" w:left="0" w:firstLineChars="0" w:firstLine="0"/>
        <w:rPr>
          <w:color w:val="FFFFFF" w:themeColor="background1"/>
          <w:sz w:val="36"/>
          <w:szCs w:val="36"/>
        </w:rPr>
      </w:pPr>
      <w:r w:rsidRPr="003C0938">
        <w:rPr>
          <w:noProof/>
        </w:rPr>
        <w:lastRenderedPageBreak/>
        <w:pict>
          <v:shape id="_x0000_s1031" type="#_x0000_t136" style="position:absolute;margin-left:-1.4pt;margin-top:14.65pt;width:519.1pt;height:25.75pt;z-index:251669504" fillcolor="#00b0f0">
            <v:shadow on="t" color="#868686" opacity=".5"/>
            <v:textpath style="font-family:&quot;ＭＳ ゴシック&quot;;v-text-reverse:t;v-text-kern:t" trim="t" fitpath="t" string="こんなこと、考えたことがありますか？"/>
          </v:shape>
        </w:pict>
      </w:r>
      <w:bookmarkStart w:id="0" w:name="_Toc259022337"/>
      <w:r w:rsidR="00842DF8" w:rsidRPr="00177661">
        <w:rPr>
          <w:rFonts w:hint="eastAsia"/>
          <w:color w:val="FFFFFF" w:themeColor="background1"/>
          <w:sz w:val="36"/>
          <w:szCs w:val="36"/>
        </w:rPr>
        <w:t>こんなこと、考えたことがありますか？</w:t>
      </w:r>
      <w:bookmarkEnd w:id="0"/>
    </w:p>
    <w:p w:rsidR="00177661" w:rsidRDefault="00177661" w:rsidP="00177661">
      <w:pPr>
        <w:ind w:leftChars="0" w:left="0" w:firstLineChars="0" w:firstLine="2"/>
      </w:pPr>
    </w:p>
    <w:p w:rsidR="00177661" w:rsidRDefault="00177661" w:rsidP="00177661">
      <w:pPr>
        <w:ind w:leftChars="0" w:left="0" w:firstLineChars="0" w:firstLine="2"/>
      </w:pPr>
    </w:p>
    <w:p w:rsidR="00DB7436" w:rsidRDefault="007E7CCD" w:rsidP="00AF15E9">
      <w:pPr>
        <w:spacing w:line="400" w:lineRule="exact"/>
        <w:ind w:leftChars="0" w:left="0" w:firstLineChars="0" w:firstLine="2"/>
        <w:rPr>
          <w:sz w:val="36"/>
          <w:szCs w:val="36"/>
        </w:rPr>
      </w:pPr>
      <w:r>
        <w:rPr>
          <w:rFonts w:hint="eastAsia"/>
          <w:noProof/>
          <w:sz w:val="36"/>
          <w:szCs w:val="36"/>
        </w:rPr>
        <w:drawing>
          <wp:anchor distT="0" distB="0" distL="114300" distR="114300" simplePos="0" relativeHeight="251681792" behindDoc="0" locked="0" layoutInCell="1" allowOverlap="1">
            <wp:simplePos x="0" y="0"/>
            <wp:positionH relativeFrom="column">
              <wp:posOffset>434047</wp:posOffset>
            </wp:positionH>
            <wp:positionV relativeFrom="paragraph">
              <wp:posOffset>113860</wp:posOffset>
            </wp:positionV>
            <wp:extent cx="1084043" cy="717453"/>
            <wp:effectExtent l="19050" t="0" r="1807" b="0"/>
            <wp:wrapNone/>
            <wp:docPr id="1" name="Bild 1" descr="C:\Dokumente und Einstellungen\scanner\Lokale Einstellungen\Temporary Internet Files\Content.IE5\7GVVH2X9\j0438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canner\Lokale Einstellungen\Temporary Internet Files\Content.IE5\7GVVH2X9\j0438590[1].jpg"/>
                    <pic:cNvPicPr>
                      <a:picLocks noChangeAspect="1" noChangeArrowheads="1"/>
                    </pic:cNvPicPr>
                  </pic:nvPicPr>
                  <pic:blipFill>
                    <a:blip r:embed="rId12" cstate="print"/>
                    <a:srcRect/>
                    <a:stretch>
                      <a:fillRect/>
                    </a:stretch>
                  </pic:blipFill>
                  <pic:spPr bwMode="auto">
                    <a:xfrm>
                      <a:off x="0" y="0"/>
                      <a:ext cx="1084043" cy="717453"/>
                    </a:xfrm>
                    <a:prstGeom prst="rect">
                      <a:avLst/>
                    </a:prstGeom>
                    <a:noFill/>
                    <a:ln w="9525">
                      <a:noFill/>
                      <a:miter lim="800000"/>
                      <a:headEnd/>
                      <a:tailEnd/>
                    </a:ln>
                  </pic:spPr>
                </pic:pic>
              </a:graphicData>
            </a:graphic>
          </wp:anchor>
        </w:drawing>
      </w:r>
    </w:p>
    <w:p w:rsidR="00AF15E9" w:rsidRDefault="00AF15E9" w:rsidP="00AF15E9">
      <w:pPr>
        <w:spacing w:line="400" w:lineRule="exact"/>
        <w:ind w:leftChars="0" w:left="0" w:firstLineChars="0" w:firstLine="2"/>
        <w:rPr>
          <w:sz w:val="36"/>
          <w:szCs w:val="36"/>
        </w:rPr>
      </w:pPr>
      <w:r>
        <w:rPr>
          <w:rFonts w:hint="eastAsia"/>
          <w:sz w:val="36"/>
          <w:szCs w:val="36"/>
        </w:rPr>
        <w:tab/>
      </w:r>
      <w:r>
        <w:rPr>
          <w:rFonts w:hint="eastAsia"/>
          <w:sz w:val="36"/>
          <w:szCs w:val="36"/>
        </w:rPr>
        <w:tab/>
      </w:r>
      <w:r>
        <w:rPr>
          <w:rFonts w:hint="eastAsia"/>
          <w:sz w:val="36"/>
          <w:szCs w:val="36"/>
        </w:rPr>
        <w:tab/>
      </w:r>
      <w:r>
        <w:rPr>
          <w:rFonts w:hint="eastAsia"/>
          <w:sz w:val="36"/>
          <w:szCs w:val="36"/>
        </w:rPr>
        <w:tab/>
      </w:r>
      <w:r>
        <w:rPr>
          <w:rFonts w:hint="eastAsia"/>
          <w:sz w:val="36"/>
          <w:szCs w:val="36"/>
        </w:rPr>
        <w:t>現実性のある提案が週何件御社の</w:t>
      </w:r>
      <w:r w:rsidR="00DB7436">
        <w:rPr>
          <w:rFonts w:hint="eastAsia"/>
          <w:sz w:val="36"/>
          <w:szCs w:val="36"/>
        </w:rPr>
        <w:t>社員から</w:t>
      </w:r>
    </w:p>
    <w:p w:rsidR="00AF15E9" w:rsidRDefault="00AF15E9" w:rsidP="00AF15E9">
      <w:pPr>
        <w:spacing w:line="400" w:lineRule="exact"/>
        <w:ind w:leftChars="0" w:left="0" w:firstLineChars="0" w:firstLine="2"/>
        <w:rPr>
          <w:sz w:val="36"/>
          <w:szCs w:val="36"/>
        </w:rPr>
      </w:pPr>
      <w:r>
        <w:rPr>
          <w:rFonts w:hint="eastAsia"/>
          <w:sz w:val="36"/>
          <w:szCs w:val="36"/>
        </w:rPr>
        <w:tab/>
      </w:r>
      <w:r>
        <w:rPr>
          <w:rFonts w:hint="eastAsia"/>
          <w:sz w:val="36"/>
          <w:szCs w:val="36"/>
        </w:rPr>
        <w:tab/>
      </w:r>
      <w:r>
        <w:rPr>
          <w:rFonts w:hint="eastAsia"/>
          <w:sz w:val="36"/>
          <w:szCs w:val="36"/>
        </w:rPr>
        <w:tab/>
      </w:r>
      <w:r>
        <w:rPr>
          <w:rFonts w:hint="eastAsia"/>
          <w:sz w:val="36"/>
          <w:szCs w:val="36"/>
        </w:rPr>
        <w:tab/>
      </w:r>
      <w:r>
        <w:rPr>
          <w:rFonts w:hint="eastAsia"/>
          <w:sz w:val="36"/>
          <w:szCs w:val="36"/>
        </w:rPr>
        <w:t>提出され</w:t>
      </w:r>
      <w:r w:rsidR="00D35983">
        <w:rPr>
          <w:rFonts w:hint="eastAsia"/>
          <w:sz w:val="36"/>
          <w:szCs w:val="36"/>
        </w:rPr>
        <w:t>てい</w:t>
      </w:r>
      <w:r>
        <w:rPr>
          <w:rFonts w:hint="eastAsia"/>
          <w:sz w:val="36"/>
          <w:szCs w:val="36"/>
        </w:rPr>
        <w:t>ますか？</w:t>
      </w:r>
    </w:p>
    <w:p w:rsidR="001B224B" w:rsidRDefault="001B224B" w:rsidP="00AF15E9">
      <w:pPr>
        <w:spacing w:line="400" w:lineRule="exact"/>
        <w:ind w:leftChars="0" w:left="0" w:firstLineChars="0" w:firstLine="2"/>
        <w:rPr>
          <w:sz w:val="36"/>
          <w:szCs w:val="36"/>
        </w:rPr>
      </w:pPr>
    </w:p>
    <w:p w:rsidR="007E7CCD" w:rsidRDefault="001B224B" w:rsidP="00AF15E9">
      <w:pPr>
        <w:spacing w:line="400" w:lineRule="exact"/>
        <w:ind w:leftChars="0" w:left="0" w:firstLineChars="0" w:firstLine="2"/>
        <w:rPr>
          <w:sz w:val="36"/>
          <w:szCs w:val="36"/>
        </w:rPr>
      </w:pPr>
      <w:r>
        <w:rPr>
          <w:rFonts w:hint="eastAsia"/>
          <w:noProof/>
          <w:sz w:val="36"/>
          <w:szCs w:val="36"/>
        </w:rPr>
        <w:drawing>
          <wp:anchor distT="0" distB="0" distL="114300" distR="114300" simplePos="0" relativeHeight="251682816" behindDoc="0" locked="0" layoutInCell="1" allowOverlap="1">
            <wp:simplePos x="0" y="0"/>
            <wp:positionH relativeFrom="column">
              <wp:posOffset>355064</wp:posOffset>
            </wp:positionH>
            <wp:positionV relativeFrom="paragraph">
              <wp:posOffset>34803</wp:posOffset>
            </wp:positionV>
            <wp:extent cx="1024378" cy="881349"/>
            <wp:effectExtent l="19050" t="0" r="4322" b="0"/>
            <wp:wrapNone/>
            <wp:docPr id="7" name="Bild 4" descr="C:\Dokumente und Einstellungen\scanner\Desktop\j0427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scanner\Desktop\j0427604[1].jpg"/>
                    <pic:cNvPicPr>
                      <a:picLocks noChangeAspect="1" noChangeArrowheads="1"/>
                    </pic:cNvPicPr>
                  </pic:nvPicPr>
                  <pic:blipFill>
                    <a:blip r:embed="rId13" cstate="print"/>
                    <a:srcRect/>
                    <a:stretch>
                      <a:fillRect/>
                    </a:stretch>
                  </pic:blipFill>
                  <pic:spPr bwMode="auto">
                    <a:xfrm>
                      <a:off x="0" y="0"/>
                      <a:ext cx="1024378" cy="881349"/>
                    </a:xfrm>
                    <a:prstGeom prst="rect">
                      <a:avLst/>
                    </a:prstGeom>
                    <a:noFill/>
                    <a:ln w="9525">
                      <a:noFill/>
                      <a:miter lim="800000"/>
                      <a:headEnd/>
                      <a:tailEnd/>
                    </a:ln>
                  </pic:spPr>
                </pic:pic>
              </a:graphicData>
            </a:graphic>
          </wp:anchor>
        </w:drawing>
      </w:r>
    </w:p>
    <w:p w:rsidR="00AF15E9" w:rsidRDefault="00AF15E9" w:rsidP="00AF15E9">
      <w:pPr>
        <w:spacing w:line="400" w:lineRule="exact"/>
        <w:ind w:leftChars="0" w:left="0" w:firstLineChars="0" w:firstLine="2"/>
        <w:rPr>
          <w:sz w:val="36"/>
          <w:szCs w:val="36"/>
        </w:rPr>
      </w:pPr>
      <w:r>
        <w:rPr>
          <w:rFonts w:hint="eastAsia"/>
          <w:sz w:val="36"/>
          <w:szCs w:val="36"/>
        </w:rPr>
        <w:tab/>
      </w:r>
      <w:r>
        <w:rPr>
          <w:rFonts w:hint="eastAsia"/>
          <w:sz w:val="36"/>
          <w:szCs w:val="36"/>
        </w:rPr>
        <w:tab/>
      </w:r>
      <w:r>
        <w:rPr>
          <w:rFonts w:hint="eastAsia"/>
          <w:sz w:val="36"/>
          <w:szCs w:val="36"/>
        </w:rPr>
        <w:tab/>
      </w:r>
      <w:r>
        <w:rPr>
          <w:rFonts w:hint="eastAsia"/>
          <w:sz w:val="36"/>
          <w:szCs w:val="36"/>
        </w:rPr>
        <w:tab/>
      </w:r>
      <w:r>
        <w:rPr>
          <w:rFonts w:hint="eastAsia"/>
          <w:sz w:val="36"/>
          <w:szCs w:val="36"/>
        </w:rPr>
        <w:t>御社の社員の異なる価値観や常識がどれ</w:t>
      </w:r>
    </w:p>
    <w:p w:rsidR="00AF15E9" w:rsidRDefault="00AF15E9" w:rsidP="00AF15E9">
      <w:pPr>
        <w:spacing w:line="400" w:lineRule="exact"/>
        <w:ind w:leftChars="0" w:left="2124" w:firstLineChars="0" w:firstLine="708"/>
        <w:rPr>
          <w:sz w:val="36"/>
          <w:szCs w:val="36"/>
        </w:rPr>
      </w:pPr>
      <w:r>
        <w:rPr>
          <w:rFonts w:hint="eastAsia"/>
          <w:sz w:val="36"/>
          <w:szCs w:val="36"/>
        </w:rPr>
        <w:t>ほどの誤解を引き起こしていますか？</w:t>
      </w:r>
    </w:p>
    <w:p w:rsidR="00AF15E9" w:rsidRPr="00AF15E9" w:rsidRDefault="00AF15E9" w:rsidP="00AF15E9">
      <w:pPr>
        <w:spacing w:line="400" w:lineRule="exact"/>
        <w:ind w:leftChars="0" w:left="0" w:firstLineChars="0" w:firstLine="2"/>
        <w:rPr>
          <w:sz w:val="36"/>
          <w:szCs w:val="36"/>
        </w:rPr>
      </w:pPr>
    </w:p>
    <w:p w:rsidR="00AF15E9" w:rsidRDefault="00AF15E9" w:rsidP="00AF15E9">
      <w:pPr>
        <w:spacing w:line="400" w:lineRule="exact"/>
        <w:ind w:leftChars="0" w:left="0" w:firstLineChars="0" w:firstLine="2"/>
        <w:rPr>
          <w:sz w:val="36"/>
          <w:szCs w:val="36"/>
        </w:rPr>
      </w:pPr>
    </w:p>
    <w:p w:rsidR="007E7CCD" w:rsidRDefault="001B224B" w:rsidP="00AF15E9">
      <w:pPr>
        <w:spacing w:line="400" w:lineRule="exact"/>
        <w:ind w:leftChars="0" w:left="0" w:firstLineChars="0" w:firstLine="2"/>
        <w:rPr>
          <w:sz w:val="36"/>
          <w:szCs w:val="36"/>
        </w:rPr>
      </w:pPr>
      <w:r>
        <w:rPr>
          <w:rFonts w:hint="eastAsia"/>
          <w:noProof/>
          <w:sz w:val="36"/>
          <w:szCs w:val="36"/>
        </w:rPr>
        <w:drawing>
          <wp:anchor distT="0" distB="0" distL="114300" distR="114300" simplePos="0" relativeHeight="251683840" behindDoc="0" locked="0" layoutInCell="1" allowOverlap="1">
            <wp:simplePos x="0" y="0"/>
            <wp:positionH relativeFrom="column">
              <wp:posOffset>438150</wp:posOffset>
            </wp:positionH>
            <wp:positionV relativeFrom="paragraph">
              <wp:posOffset>52705</wp:posOffset>
            </wp:positionV>
            <wp:extent cx="838200" cy="869950"/>
            <wp:effectExtent l="19050" t="0" r="0" b="0"/>
            <wp:wrapNone/>
            <wp:docPr id="10" name="Bild 6" descr="C:\Dokumente und Einstellungen\scanner\Lokale Einstellungen\Temporary Internet Files\Content.IE5\J3LCOQAH\j0422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scanner\Lokale Einstellungen\Temporary Internet Files\Content.IE5\J3LCOQAH\j0422224[1].jpg"/>
                    <pic:cNvPicPr>
                      <a:picLocks noChangeAspect="1" noChangeArrowheads="1"/>
                    </pic:cNvPicPr>
                  </pic:nvPicPr>
                  <pic:blipFill>
                    <a:blip r:embed="rId14" cstate="print"/>
                    <a:srcRect/>
                    <a:stretch>
                      <a:fillRect/>
                    </a:stretch>
                  </pic:blipFill>
                  <pic:spPr bwMode="auto">
                    <a:xfrm>
                      <a:off x="0" y="0"/>
                      <a:ext cx="838200" cy="869950"/>
                    </a:xfrm>
                    <a:prstGeom prst="rect">
                      <a:avLst/>
                    </a:prstGeom>
                    <a:noFill/>
                    <a:ln w="9525">
                      <a:noFill/>
                      <a:miter lim="800000"/>
                      <a:headEnd/>
                      <a:tailEnd/>
                    </a:ln>
                  </pic:spPr>
                </pic:pic>
              </a:graphicData>
            </a:graphic>
          </wp:anchor>
        </w:drawing>
      </w:r>
    </w:p>
    <w:p w:rsidR="00AF15E9" w:rsidRDefault="00AF15E9" w:rsidP="00AF15E9">
      <w:pPr>
        <w:spacing w:line="400" w:lineRule="exact"/>
        <w:ind w:leftChars="0" w:left="2124" w:firstLineChars="0" w:firstLine="708"/>
        <w:rPr>
          <w:sz w:val="36"/>
          <w:szCs w:val="36"/>
        </w:rPr>
      </w:pPr>
      <w:r>
        <w:rPr>
          <w:rFonts w:hint="eastAsia"/>
          <w:sz w:val="36"/>
          <w:szCs w:val="36"/>
        </w:rPr>
        <w:t>外国人の取引先または社員とのトラブル</w:t>
      </w:r>
    </w:p>
    <w:p w:rsidR="00AF15E9" w:rsidRDefault="00987EA3" w:rsidP="00AF15E9">
      <w:pPr>
        <w:spacing w:line="400" w:lineRule="exact"/>
        <w:ind w:leftChars="0" w:left="2124" w:firstLineChars="0" w:firstLine="708"/>
        <w:rPr>
          <w:sz w:val="36"/>
          <w:szCs w:val="36"/>
        </w:rPr>
      </w:pPr>
      <w:r>
        <w:rPr>
          <w:rFonts w:hint="eastAsia"/>
          <w:sz w:val="36"/>
          <w:szCs w:val="36"/>
        </w:rPr>
        <w:t>に</w:t>
      </w:r>
      <w:r w:rsidR="00AF15E9" w:rsidRPr="00987EA3">
        <w:rPr>
          <w:rFonts w:hint="eastAsia"/>
          <w:b/>
          <w:color w:val="FF0000"/>
          <w:sz w:val="36"/>
          <w:szCs w:val="36"/>
        </w:rPr>
        <w:t>文化</w:t>
      </w:r>
      <w:r w:rsidR="00AF15E9">
        <w:rPr>
          <w:rFonts w:hint="eastAsia"/>
          <w:sz w:val="36"/>
          <w:szCs w:val="36"/>
        </w:rPr>
        <w:t>がどれほど影響</w:t>
      </w:r>
      <w:r w:rsidR="001B224B">
        <w:rPr>
          <w:rFonts w:hint="eastAsia"/>
          <w:sz w:val="36"/>
          <w:szCs w:val="36"/>
        </w:rPr>
        <w:t>を</w:t>
      </w:r>
      <w:r w:rsidR="00AF15E9">
        <w:rPr>
          <w:rFonts w:hint="eastAsia"/>
          <w:sz w:val="36"/>
          <w:szCs w:val="36"/>
        </w:rPr>
        <w:t>していますか？</w:t>
      </w:r>
    </w:p>
    <w:p w:rsidR="00AF15E9" w:rsidRDefault="00AF15E9" w:rsidP="00AF15E9">
      <w:pPr>
        <w:spacing w:line="400" w:lineRule="exact"/>
        <w:ind w:leftChars="0" w:left="0" w:firstLineChars="0" w:firstLine="2"/>
        <w:rPr>
          <w:sz w:val="36"/>
          <w:szCs w:val="36"/>
        </w:rPr>
      </w:pPr>
    </w:p>
    <w:p w:rsidR="007E7CCD" w:rsidRPr="00AF15E9" w:rsidRDefault="007E7CCD" w:rsidP="00AF15E9">
      <w:pPr>
        <w:spacing w:line="400" w:lineRule="exact"/>
        <w:ind w:leftChars="0" w:left="0" w:firstLineChars="0" w:firstLine="2"/>
        <w:rPr>
          <w:sz w:val="36"/>
          <w:szCs w:val="36"/>
        </w:rPr>
      </w:pPr>
    </w:p>
    <w:p w:rsidR="00AF15E9" w:rsidRDefault="001B224B" w:rsidP="00AF15E9">
      <w:pPr>
        <w:spacing w:line="400" w:lineRule="exact"/>
        <w:ind w:leftChars="0" w:left="0" w:firstLineChars="0" w:firstLine="2"/>
        <w:rPr>
          <w:sz w:val="36"/>
          <w:szCs w:val="36"/>
        </w:rPr>
      </w:pPr>
      <w:r>
        <w:rPr>
          <w:rFonts w:hint="eastAsia"/>
          <w:noProof/>
          <w:sz w:val="36"/>
          <w:szCs w:val="36"/>
        </w:rPr>
        <w:drawing>
          <wp:anchor distT="0" distB="0" distL="114300" distR="114300" simplePos="0" relativeHeight="251684864" behindDoc="0" locked="0" layoutInCell="1" allowOverlap="1">
            <wp:simplePos x="0" y="0"/>
            <wp:positionH relativeFrom="column">
              <wp:posOffset>285419</wp:posOffset>
            </wp:positionH>
            <wp:positionV relativeFrom="paragraph">
              <wp:posOffset>83958</wp:posOffset>
            </wp:positionV>
            <wp:extent cx="1205451" cy="803082"/>
            <wp:effectExtent l="19050" t="0" r="0" b="0"/>
            <wp:wrapNone/>
            <wp:docPr id="12" name="Bild 7" descr="C:\Dokumente und Einstellungen\scanner\Lokale Einstellungen\Temporary Internet Files\Content.IE5\EOTT40MD\j0316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scanner\Lokale Einstellungen\Temporary Internet Files\Content.IE5\EOTT40MD\j0316767[1].jpg"/>
                    <pic:cNvPicPr>
                      <a:picLocks noChangeAspect="1" noChangeArrowheads="1"/>
                    </pic:cNvPicPr>
                  </pic:nvPicPr>
                  <pic:blipFill>
                    <a:blip r:embed="rId15" cstate="print"/>
                    <a:srcRect/>
                    <a:stretch>
                      <a:fillRect/>
                    </a:stretch>
                  </pic:blipFill>
                  <pic:spPr bwMode="auto">
                    <a:xfrm>
                      <a:off x="0" y="0"/>
                      <a:ext cx="1205451" cy="803082"/>
                    </a:xfrm>
                    <a:prstGeom prst="rect">
                      <a:avLst/>
                    </a:prstGeom>
                    <a:noFill/>
                    <a:ln w="9525">
                      <a:noFill/>
                      <a:miter lim="800000"/>
                      <a:headEnd/>
                      <a:tailEnd/>
                    </a:ln>
                  </pic:spPr>
                </pic:pic>
              </a:graphicData>
            </a:graphic>
          </wp:anchor>
        </w:drawing>
      </w:r>
    </w:p>
    <w:p w:rsidR="00AF15E9" w:rsidRDefault="00AF15E9" w:rsidP="00AF15E9">
      <w:pPr>
        <w:spacing w:line="400" w:lineRule="exact"/>
        <w:ind w:leftChars="0" w:left="2124" w:firstLineChars="0" w:firstLine="708"/>
        <w:rPr>
          <w:sz w:val="36"/>
          <w:szCs w:val="36"/>
        </w:rPr>
      </w:pPr>
      <w:r>
        <w:rPr>
          <w:rFonts w:hint="eastAsia"/>
          <w:sz w:val="36"/>
          <w:szCs w:val="36"/>
        </w:rPr>
        <w:t>社員の価値観がどれほど御社の企業文化</w:t>
      </w:r>
    </w:p>
    <w:p w:rsidR="00AF15E9" w:rsidRDefault="00987EA3" w:rsidP="00AF15E9">
      <w:pPr>
        <w:spacing w:line="400" w:lineRule="exact"/>
        <w:ind w:leftChars="0" w:left="2124" w:firstLineChars="0" w:firstLine="708"/>
        <w:rPr>
          <w:sz w:val="36"/>
          <w:szCs w:val="36"/>
        </w:rPr>
      </w:pPr>
      <w:r>
        <w:rPr>
          <w:rFonts w:hint="eastAsia"/>
          <w:sz w:val="36"/>
          <w:szCs w:val="36"/>
        </w:rPr>
        <w:t>に</w:t>
      </w:r>
      <w:r w:rsidR="00AF15E9">
        <w:rPr>
          <w:rFonts w:hint="eastAsia"/>
          <w:sz w:val="36"/>
          <w:szCs w:val="36"/>
        </w:rPr>
        <w:t>影響を及ぼしてい</w:t>
      </w:r>
      <w:r w:rsidR="00DB7436">
        <w:rPr>
          <w:rFonts w:hint="eastAsia"/>
          <w:sz w:val="36"/>
          <w:szCs w:val="36"/>
        </w:rPr>
        <w:t>ますか</w:t>
      </w:r>
      <w:r w:rsidR="00AF15E9">
        <w:rPr>
          <w:rFonts w:hint="eastAsia"/>
          <w:sz w:val="36"/>
          <w:szCs w:val="36"/>
        </w:rPr>
        <w:t>？</w:t>
      </w:r>
    </w:p>
    <w:p w:rsidR="00AF15E9" w:rsidRPr="00AF15E9" w:rsidRDefault="00AF15E9" w:rsidP="00AF15E9">
      <w:pPr>
        <w:spacing w:line="400" w:lineRule="exact"/>
        <w:ind w:leftChars="0" w:left="0" w:firstLineChars="0" w:firstLine="2"/>
        <w:rPr>
          <w:sz w:val="36"/>
          <w:szCs w:val="36"/>
        </w:rPr>
      </w:pPr>
    </w:p>
    <w:p w:rsidR="00AF15E9" w:rsidRDefault="00AF15E9" w:rsidP="00AF15E9">
      <w:pPr>
        <w:spacing w:line="400" w:lineRule="exact"/>
        <w:ind w:leftChars="0" w:left="0" w:firstLineChars="0" w:firstLine="2"/>
        <w:rPr>
          <w:sz w:val="36"/>
          <w:szCs w:val="36"/>
        </w:rPr>
      </w:pPr>
    </w:p>
    <w:p w:rsidR="007E7CCD" w:rsidRPr="00AF15E9" w:rsidRDefault="005420AF" w:rsidP="00AF15E9">
      <w:pPr>
        <w:spacing w:line="400" w:lineRule="exact"/>
        <w:ind w:leftChars="0" w:left="0" w:firstLineChars="0" w:firstLine="2"/>
        <w:rPr>
          <w:sz w:val="36"/>
          <w:szCs w:val="36"/>
        </w:rPr>
      </w:pPr>
      <w:r>
        <w:rPr>
          <w:rFonts w:hint="eastAsia"/>
          <w:noProof/>
          <w:sz w:val="36"/>
          <w:szCs w:val="36"/>
        </w:rPr>
        <w:drawing>
          <wp:anchor distT="0" distB="0" distL="114300" distR="114300" simplePos="0" relativeHeight="251685888" behindDoc="0" locked="0" layoutInCell="1" allowOverlap="1">
            <wp:simplePos x="0" y="0"/>
            <wp:positionH relativeFrom="column">
              <wp:posOffset>344048</wp:posOffset>
            </wp:positionH>
            <wp:positionV relativeFrom="paragraph">
              <wp:posOffset>3588</wp:posOffset>
            </wp:positionV>
            <wp:extent cx="1093653" cy="892367"/>
            <wp:effectExtent l="19050" t="0" r="0" b="0"/>
            <wp:wrapNone/>
            <wp:docPr id="14" name="Bild 9" descr="C:\Dokumente und Einstellungen\scanner\Lokale Einstellungen\Temporary Internet Files\Content.IE5\RNR9TFSH\j0422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e und Einstellungen\scanner\Lokale Einstellungen\Temporary Internet Files\Content.IE5\RNR9TFSH\j0422183[1].jpg"/>
                    <pic:cNvPicPr>
                      <a:picLocks noChangeAspect="1" noChangeArrowheads="1"/>
                    </pic:cNvPicPr>
                  </pic:nvPicPr>
                  <pic:blipFill>
                    <a:blip r:embed="rId16" cstate="print"/>
                    <a:srcRect/>
                    <a:stretch>
                      <a:fillRect/>
                    </a:stretch>
                  </pic:blipFill>
                  <pic:spPr bwMode="auto">
                    <a:xfrm>
                      <a:off x="0" y="0"/>
                      <a:ext cx="1093653" cy="892367"/>
                    </a:xfrm>
                    <a:prstGeom prst="rect">
                      <a:avLst/>
                    </a:prstGeom>
                    <a:noFill/>
                    <a:ln w="9525">
                      <a:noFill/>
                      <a:miter lim="800000"/>
                      <a:headEnd/>
                      <a:tailEnd/>
                    </a:ln>
                  </pic:spPr>
                </pic:pic>
              </a:graphicData>
            </a:graphic>
          </wp:anchor>
        </w:drawing>
      </w:r>
    </w:p>
    <w:p w:rsidR="00DB7436" w:rsidRDefault="00DB7436" w:rsidP="00DB7436">
      <w:pPr>
        <w:spacing w:line="400" w:lineRule="exact"/>
        <w:ind w:leftChars="0" w:left="2124" w:firstLineChars="0" w:firstLine="708"/>
        <w:rPr>
          <w:sz w:val="36"/>
          <w:szCs w:val="36"/>
        </w:rPr>
      </w:pPr>
      <w:r>
        <w:rPr>
          <w:rFonts w:hint="eastAsia"/>
          <w:sz w:val="36"/>
          <w:szCs w:val="36"/>
        </w:rPr>
        <w:t>御社の社員の何％</w:t>
      </w:r>
      <w:r w:rsidR="00987EA3">
        <w:rPr>
          <w:rFonts w:hint="eastAsia"/>
          <w:sz w:val="36"/>
          <w:szCs w:val="36"/>
        </w:rPr>
        <w:t>が</w:t>
      </w:r>
      <w:r>
        <w:rPr>
          <w:rFonts w:hint="eastAsia"/>
          <w:sz w:val="36"/>
          <w:szCs w:val="36"/>
        </w:rPr>
        <w:t>高いモチベーション</w:t>
      </w:r>
    </w:p>
    <w:p w:rsidR="00DB7436" w:rsidRDefault="00987EA3" w:rsidP="00DB7436">
      <w:pPr>
        <w:spacing w:line="400" w:lineRule="exact"/>
        <w:ind w:leftChars="0" w:left="2124" w:firstLineChars="0" w:firstLine="708"/>
        <w:rPr>
          <w:sz w:val="36"/>
          <w:szCs w:val="36"/>
        </w:rPr>
      </w:pPr>
      <w:r>
        <w:rPr>
          <w:rFonts w:hint="eastAsia"/>
          <w:sz w:val="36"/>
          <w:szCs w:val="36"/>
        </w:rPr>
        <w:t>で</w:t>
      </w:r>
      <w:r w:rsidR="00DB7436">
        <w:rPr>
          <w:rFonts w:hint="eastAsia"/>
          <w:sz w:val="36"/>
          <w:szCs w:val="36"/>
        </w:rPr>
        <w:t>積極的に業務に取り組んでいますか？</w:t>
      </w:r>
    </w:p>
    <w:p w:rsidR="00DB7436" w:rsidRDefault="00DB7436" w:rsidP="00DB7436">
      <w:pPr>
        <w:spacing w:line="400" w:lineRule="exact"/>
        <w:ind w:leftChars="0" w:left="0" w:firstLineChars="0" w:firstLine="2"/>
        <w:rPr>
          <w:sz w:val="36"/>
          <w:szCs w:val="36"/>
        </w:rPr>
      </w:pPr>
    </w:p>
    <w:p w:rsidR="007E7CCD" w:rsidRPr="00AF15E9" w:rsidRDefault="007E7CCD" w:rsidP="00DB7436">
      <w:pPr>
        <w:spacing w:line="400" w:lineRule="exact"/>
        <w:ind w:leftChars="0" w:left="0" w:firstLineChars="0" w:firstLine="2"/>
        <w:rPr>
          <w:sz w:val="36"/>
          <w:szCs w:val="36"/>
        </w:rPr>
      </w:pPr>
    </w:p>
    <w:p w:rsidR="00DB7436" w:rsidRPr="00AF15E9" w:rsidRDefault="00B809EC" w:rsidP="00DB7436">
      <w:pPr>
        <w:spacing w:line="400" w:lineRule="exact"/>
        <w:ind w:leftChars="0" w:left="0" w:firstLineChars="0" w:firstLine="2"/>
        <w:rPr>
          <w:sz w:val="36"/>
          <w:szCs w:val="36"/>
        </w:rPr>
      </w:pPr>
      <w:r>
        <w:rPr>
          <w:rFonts w:hint="eastAsia"/>
          <w:noProof/>
          <w:sz w:val="36"/>
          <w:szCs w:val="36"/>
        </w:rPr>
        <w:drawing>
          <wp:anchor distT="0" distB="0" distL="114300" distR="114300" simplePos="0" relativeHeight="251686912" behindDoc="0" locked="0" layoutInCell="1" allowOverlap="1">
            <wp:simplePos x="0" y="0"/>
            <wp:positionH relativeFrom="column">
              <wp:posOffset>366081</wp:posOffset>
            </wp:positionH>
            <wp:positionV relativeFrom="paragraph">
              <wp:posOffset>66629</wp:posOffset>
            </wp:positionV>
            <wp:extent cx="1049586" cy="848299"/>
            <wp:effectExtent l="19050" t="0" r="0" b="0"/>
            <wp:wrapNone/>
            <wp:docPr id="16" name="Bild 11" descr="C:\Dokumente und Einstellungen\scanner\Lokale Einstellungen\Temporary Internet Files\Content.IE5\S50TUV0C\j0433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kumente und Einstellungen\scanner\Lokale Einstellungen\Temporary Internet Files\Content.IE5\S50TUV0C\j0433057[1].jpg"/>
                    <pic:cNvPicPr>
                      <a:picLocks noChangeAspect="1" noChangeArrowheads="1"/>
                    </pic:cNvPicPr>
                  </pic:nvPicPr>
                  <pic:blipFill>
                    <a:blip r:embed="rId17" cstate="print"/>
                    <a:srcRect/>
                    <a:stretch>
                      <a:fillRect/>
                    </a:stretch>
                  </pic:blipFill>
                  <pic:spPr bwMode="auto">
                    <a:xfrm>
                      <a:off x="0" y="0"/>
                      <a:ext cx="1049586" cy="848299"/>
                    </a:xfrm>
                    <a:prstGeom prst="rect">
                      <a:avLst/>
                    </a:prstGeom>
                    <a:noFill/>
                    <a:ln w="9525">
                      <a:noFill/>
                      <a:miter lim="800000"/>
                      <a:headEnd/>
                      <a:tailEnd/>
                    </a:ln>
                  </pic:spPr>
                </pic:pic>
              </a:graphicData>
            </a:graphic>
          </wp:anchor>
        </w:drawing>
      </w:r>
    </w:p>
    <w:p w:rsidR="00DB7436" w:rsidRDefault="00DB7436" w:rsidP="00DB7436">
      <w:pPr>
        <w:spacing w:line="400" w:lineRule="exact"/>
        <w:ind w:leftChars="0" w:left="2124" w:firstLineChars="0" w:firstLine="708"/>
        <w:rPr>
          <w:sz w:val="36"/>
          <w:szCs w:val="36"/>
        </w:rPr>
      </w:pPr>
      <w:r>
        <w:rPr>
          <w:rFonts w:hint="eastAsia"/>
          <w:sz w:val="36"/>
          <w:szCs w:val="36"/>
        </w:rPr>
        <w:t>御社のマネージャーが部下の多様性から</w:t>
      </w:r>
    </w:p>
    <w:p w:rsidR="00DB7436" w:rsidRDefault="00DB7436" w:rsidP="00DB7436">
      <w:pPr>
        <w:spacing w:line="400" w:lineRule="exact"/>
        <w:ind w:leftChars="0" w:left="2124" w:firstLineChars="0" w:firstLine="708"/>
        <w:rPr>
          <w:sz w:val="36"/>
          <w:szCs w:val="36"/>
        </w:rPr>
      </w:pPr>
      <w:r>
        <w:rPr>
          <w:rFonts w:hint="eastAsia"/>
          <w:sz w:val="36"/>
          <w:szCs w:val="36"/>
        </w:rPr>
        <w:t>どれほどの価値を生み出していますか？</w:t>
      </w:r>
    </w:p>
    <w:p w:rsidR="00DB7436" w:rsidRPr="003D20D2" w:rsidRDefault="003D20D2" w:rsidP="003D20D2">
      <w:pPr>
        <w:pStyle w:val="berschrift1"/>
        <w:ind w:leftChars="1" w:left="1646" w:hangingChars="585" w:hanging="1644"/>
        <w:rPr>
          <w:color w:val="FFFFFF" w:themeColor="background1"/>
        </w:rPr>
      </w:pPr>
      <w:bookmarkStart w:id="1" w:name="_Toc259022338"/>
      <w:r w:rsidRPr="003D20D2">
        <w:rPr>
          <w:rFonts w:hint="eastAsia"/>
          <w:color w:val="FFFFFF" w:themeColor="background1"/>
        </w:rPr>
        <w:lastRenderedPageBreak/>
        <w:t>キーワード：　異文化コミュニケーション能力開発</w:t>
      </w:r>
      <w:bookmarkEnd w:id="1"/>
    </w:p>
    <w:p w:rsidR="003D20D2" w:rsidRPr="003D20D2" w:rsidRDefault="003C0938" w:rsidP="003D20D2">
      <w:pPr>
        <w:ind w:left="1559" w:hanging="312"/>
      </w:pPr>
      <w:r>
        <w:rPr>
          <w:noProof/>
        </w:rPr>
        <w:pict>
          <v:shape id="_x0000_s1033" type="#_x0000_t136" style="position:absolute;left:0;text-align:left;margin-left:.65pt;margin-top:2.1pt;width:497.7pt;height:25.75pt;z-index:251671552" fillcolor="#00b0f0">
            <v:shadow on="t" color="#868686" opacity=".5"/>
            <v:textpath style="font-family:&quot;ＭＳ ゴシック&quot;;v-text-reverse:t;v-text-kern:t" trim="t" fitpath="t" string="キーワード：　異文化コミュニケーション能力開発"/>
          </v:shape>
        </w:pict>
      </w:r>
    </w:p>
    <w:p w:rsidR="00DB7436" w:rsidRPr="00DB7436" w:rsidRDefault="00DB7436" w:rsidP="00DB7436">
      <w:pPr>
        <w:ind w:left="1559" w:hanging="312"/>
      </w:pPr>
    </w:p>
    <w:p w:rsidR="00DB7436" w:rsidRPr="00DB7436" w:rsidRDefault="00DB7436" w:rsidP="00DB7436">
      <w:pPr>
        <w:ind w:left="1559" w:hanging="312"/>
      </w:pPr>
    </w:p>
    <w:p w:rsidR="00B35133" w:rsidRDefault="00B35133" w:rsidP="00361D13">
      <w:pPr>
        <w:ind w:leftChars="0" w:left="0" w:firstLineChars="0" w:firstLine="2"/>
      </w:pPr>
    </w:p>
    <w:p w:rsidR="00361D13" w:rsidRDefault="00F842B0" w:rsidP="00DB6ADE">
      <w:pPr>
        <w:ind w:leftChars="0" w:left="0" w:firstLineChars="0" w:firstLine="2"/>
        <w:jc w:val="both"/>
        <w:rPr>
          <w:sz w:val="21"/>
          <w:szCs w:val="21"/>
        </w:rPr>
      </w:pPr>
      <w:r>
        <w:rPr>
          <w:rFonts w:hint="eastAsia"/>
        </w:rPr>
        <w:t xml:space="preserve">　</w:t>
      </w:r>
      <w:r w:rsidRPr="00F842B0">
        <w:rPr>
          <w:rFonts w:hint="eastAsia"/>
          <w:sz w:val="21"/>
          <w:szCs w:val="21"/>
        </w:rPr>
        <w:t>組織とは、ある目標の達成のために構成されている個々人の集団です。つまり、考え方、価値観や性格の</w:t>
      </w:r>
      <w:r w:rsidR="00DB6ADE">
        <w:rPr>
          <w:sz w:val="21"/>
          <w:szCs w:val="21"/>
        </w:rPr>
        <w:br/>
      </w:r>
      <w:r w:rsidRPr="00F842B0">
        <w:rPr>
          <w:rFonts w:hint="eastAsia"/>
          <w:sz w:val="21"/>
          <w:szCs w:val="21"/>
        </w:rPr>
        <w:t>それぞれ違う人々が一緒になって、組織として労働します。個々人の自己実現や目標が企業の目標に一致</w:t>
      </w:r>
      <w:r w:rsidR="00DB6ADE">
        <w:rPr>
          <w:sz w:val="21"/>
          <w:szCs w:val="21"/>
        </w:rPr>
        <w:br/>
      </w:r>
      <w:r w:rsidRPr="00F842B0">
        <w:rPr>
          <w:rFonts w:hint="eastAsia"/>
          <w:sz w:val="21"/>
          <w:szCs w:val="21"/>
        </w:rPr>
        <w:t>すれば、各社員は積極的に業務に励み、日々の業務を通じて達成感を覚えます。</w:t>
      </w:r>
    </w:p>
    <w:p w:rsidR="00F842B0" w:rsidRDefault="00F842B0" w:rsidP="00361D13">
      <w:pPr>
        <w:ind w:leftChars="0" w:left="0" w:firstLineChars="0" w:firstLine="2"/>
        <w:rPr>
          <w:sz w:val="21"/>
          <w:szCs w:val="21"/>
        </w:rPr>
      </w:pPr>
    </w:p>
    <w:p w:rsidR="00F842B0" w:rsidRDefault="00F842B0" w:rsidP="00DB6ADE">
      <w:pPr>
        <w:ind w:leftChars="0" w:left="0" w:firstLineChars="0" w:firstLine="2"/>
        <w:jc w:val="both"/>
        <w:rPr>
          <w:sz w:val="21"/>
          <w:szCs w:val="21"/>
        </w:rPr>
      </w:pPr>
      <w:r>
        <w:rPr>
          <w:rFonts w:hint="eastAsia"/>
          <w:sz w:val="21"/>
          <w:szCs w:val="21"/>
        </w:rPr>
        <w:t xml:space="preserve">　しかし、日常において、社員のモチベーションに欠かせない成功体験が必ずしも得られず、ストレスと不満ばかりが蓄積されます。</w:t>
      </w:r>
    </w:p>
    <w:p w:rsidR="00420FE6" w:rsidRDefault="00420FE6" w:rsidP="00361D13">
      <w:pPr>
        <w:ind w:leftChars="0" w:left="0" w:firstLineChars="0" w:firstLine="2"/>
        <w:rPr>
          <w:sz w:val="21"/>
          <w:szCs w:val="21"/>
        </w:rPr>
      </w:pPr>
    </w:p>
    <w:p w:rsidR="00420FE6" w:rsidRPr="00420FE6" w:rsidRDefault="00420FE6" w:rsidP="00420FE6">
      <w:pPr>
        <w:spacing w:line="340" w:lineRule="exact"/>
        <w:ind w:leftChars="0" w:left="0" w:firstLineChars="0" w:firstLine="0"/>
        <w:rPr>
          <w:b/>
          <w:color w:val="0033CC"/>
          <w:sz w:val="24"/>
          <w:szCs w:val="24"/>
        </w:rPr>
      </w:pPr>
      <w:r w:rsidRPr="00420FE6">
        <w:rPr>
          <w:rFonts w:hint="eastAsia"/>
          <w:b/>
          <w:color w:val="0033CC"/>
          <w:sz w:val="24"/>
          <w:szCs w:val="24"/>
        </w:rPr>
        <w:t>その理由として、次のような現状が挙げられます：</w:t>
      </w:r>
    </w:p>
    <w:p w:rsidR="00420FE6" w:rsidRDefault="00AC3787" w:rsidP="00361D13">
      <w:pPr>
        <w:ind w:leftChars="0" w:left="0" w:firstLineChars="0" w:firstLine="2"/>
        <w:rPr>
          <w:sz w:val="21"/>
          <w:szCs w:val="21"/>
        </w:rPr>
      </w:pPr>
      <w:r>
        <w:rPr>
          <w:rFonts w:hint="eastAsia"/>
          <w:noProof/>
          <w:sz w:val="21"/>
          <w:szCs w:val="21"/>
        </w:rPr>
        <w:drawing>
          <wp:anchor distT="0" distB="0" distL="114300" distR="114300" simplePos="0" relativeHeight="251691008" behindDoc="0" locked="0" layoutInCell="1" allowOverlap="1">
            <wp:simplePos x="0" y="0"/>
            <wp:positionH relativeFrom="column">
              <wp:posOffset>4421505</wp:posOffset>
            </wp:positionH>
            <wp:positionV relativeFrom="paragraph">
              <wp:posOffset>45720</wp:posOffset>
            </wp:positionV>
            <wp:extent cx="857250" cy="1289685"/>
            <wp:effectExtent l="19050" t="0" r="0" b="0"/>
            <wp:wrapNone/>
            <wp:docPr id="18" name="Bild 13" descr="C:\Dokumente und Einstellungen\scanner\Lokale Einstellungen\Temporary Internet Files\Content.IE5\J3LCOQAH\j0178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kumente und Einstellungen\scanner\Lokale Einstellungen\Temporary Internet Files\Content.IE5\J3LCOQAH\j0178787[1].jpg"/>
                    <pic:cNvPicPr>
                      <a:picLocks noChangeAspect="1" noChangeArrowheads="1"/>
                    </pic:cNvPicPr>
                  </pic:nvPicPr>
                  <pic:blipFill>
                    <a:blip r:embed="rId18" cstate="print"/>
                    <a:srcRect/>
                    <a:stretch>
                      <a:fillRect/>
                    </a:stretch>
                  </pic:blipFill>
                  <pic:spPr bwMode="auto">
                    <a:xfrm>
                      <a:off x="0" y="0"/>
                      <a:ext cx="857250" cy="1289685"/>
                    </a:xfrm>
                    <a:prstGeom prst="rect">
                      <a:avLst/>
                    </a:prstGeom>
                    <a:noFill/>
                    <a:ln w="9525">
                      <a:noFill/>
                      <a:miter lim="800000"/>
                      <a:headEnd/>
                      <a:tailEnd/>
                    </a:ln>
                  </pic:spPr>
                </pic:pic>
              </a:graphicData>
            </a:graphic>
          </wp:anchor>
        </w:drawing>
      </w:r>
    </w:p>
    <w:p w:rsidR="00420FE6" w:rsidRDefault="004116FE" w:rsidP="00740D1C">
      <w:pPr>
        <w:pStyle w:val="Listenabsatz"/>
        <w:numPr>
          <w:ilvl w:val="0"/>
          <w:numId w:val="3"/>
        </w:numPr>
        <w:spacing w:line="280" w:lineRule="exact"/>
        <w:ind w:leftChars="0" w:left="720" w:firstLineChars="0" w:hanging="357"/>
        <w:rPr>
          <w:sz w:val="21"/>
          <w:szCs w:val="21"/>
        </w:rPr>
      </w:pPr>
      <w:r>
        <w:rPr>
          <w:rFonts w:hint="eastAsia"/>
          <w:sz w:val="21"/>
          <w:szCs w:val="21"/>
        </w:rPr>
        <w:t>リーダーシップ</w:t>
      </w:r>
      <w:r w:rsidR="007134D0">
        <w:rPr>
          <w:rFonts w:hint="eastAsia"/>
          <w:sz w:val="21"/>
          <w:szCs w:val="21"/>
        </w:rPr>
        <w:t>力の欠如</w:t>
      </w:r>
    </w:p>
    <w:p w:rsidR="007134D0" w:rsidRDefault="007134D0" w:rsidP="00740D1C">
      <w:pPr>
        <w:pStyle w:val="Listenabsatz"/>
        <w:numPr>
          <w:ilvl w:val="0"/>
          <w:numId w:val="3"/>
        </w:numPr>
        <w:spacing w:line="280" w:lineRule="exact"/>
        <w:ind w:leftChars="0" w:left="720" w:firstLineChars="0" w:hanging="357"/>
        <w:rPr>
          <w:sz w:val="21"/>
          <w:szCs w:val="21"/>
        </w:rPr>
      </w:pPr>
      <w:r>
        <w:rPr>
          <w:rFonts w:hint="eastAsia"/>
          <w:sz w:val="21"/>
          <w:szCs w:val="21"/>
        </w:rPr>
        <w:t>不明確な職務責任と</w:t>
      </w:r>
      <w:r w:rsidR="000823C5">
        <w:rPr>
          <w:rFonts w:hint="eastAsia"/>
          <w:sz w:val="21"/>
          <w:szCs w:val="21"/>
        </w:rPr>
        <w:t>指示</w:t>
      </w:r>
    </w:p>
    <w:p w:rsidR="007134D0" w:rsidRDefault="007134D0" w:rsidP="00740D1C">
      <w:pPr>
        <w:pStyle w:val="Listenabsatz"/>
        <w:numPr>
          <w:ilvl w:val="0"/>
          <w:numId w:val="3"/>
        </w:numPr>
        <w:spacing w:line="280" w:lineRule="exact"/>
        <w:ind w:leftChars="0" w:left="720" w:firstLineChars="0" w:hanging="357"/>
        <w:rPr>
          <w:sz w:val="21"/>
          <w:szCs w:val="21"/>
        </w:rPr>
      </w:pPr>
      <w:r>
        <w:rPr>
          <w:rFonts w:hint="eastAsia"/>
          <w:sz w:val="21"/>
          <w:szCs w:val="21"/>
        </w:rPr>
        <w:t>チーム内の曖昧なコミュニケーション</w:t>
      </w:r>
    </w:p>
    <w:p w:rsidR="007134D0" w:rsidRDefault="007134D0" w:rsidP="00740D1C">
      <w:pPr>
        <w:pStyle w:val="Listenabsatz"/>
        <w:numPr>
          <w:ilvl w:val="0"/>
          <w:numId w:val="3"/>
        </w:numPr>
        <w:spacing w:line="280" w:lineRule="exact"/>
        <w:ind w:leftChars="0" w:left="720" w:firstLineChars="0" w:hanging="357"/>
        <w:rPr>
          <w:sz w:val="21"/>
          <w:szCs w:val="21"/>
        </w:rPr>
      </w:pPr>
      <w:r>
        <w:rPr>
          <w:rFonts w:hint="eastAsia"/>
          <w:sz w:val="21"/>
          <w:szCs w:val="21"/>
        </w:rPr>
        <w:t>未解決なコンフリクト</w:t>
      </w:r>
    </w:p>
    <w:p w:rsidR="007134D0" w:rsidRDefault="007134D0" w:rsidP="00740D1C">
      <w:pPr>
        <w:pStyle w:val="Listenabsatz"/>
        <w:numPr>
          <w:ilvl w:val="0"/>
          <w:numId w:val="3"/>
        </w:numPr>
        <w:spacing w:line="280" w:lineRule="exact"/>
        <w:ind w:leftChars="0" w:left="720" w:firstLineChars="0" w:hanging="357"/>
        <w:rPr>
          <w:sz w:val="21"/>
          <w:szCs w:val="21"/>
        </w:rPr>
      </w:pPr>
      <w:r>
        <w:rPr>
          <w:rFonts w:hint="eastAsia"/>
          <w:sz w:val="21"/>
          <w:szCs w:val="21"/>
        </w:rPr>
        <w:t>不明確な</w:t>
      </w:r>
      <w:r w:rsidR="007361EE">
        <w:rPr>
          <w:rFonts w:hint="eastAsia"/>
          <w:sz w:val="21"/>
          <w:szCs w:val="21"/>
        </w:rPr>
        <w:t>評価基準</w:t>
      </w:r>
    </w:p>
    <w:p w:rsidR="007361EE" w:rsidRDefault="007361EE" w:rsidP="00740D1C">
      <w:pPr>
        <w:pStyle w:val="Listenabsatz"/>
        <w:numPr>
          <w:ilvl w:val="0"/>
          <w:numId w:val="3"/>
        </w:numPr>
        <w:spacing w:line="280" w:lineRule="exact"/>
        <w:ind w:leftChars="0" w:left="720" w:firstLineChars="0" w:hanging="357"/>
        <w:rPr>
          <w:sz w:val="21"/>
          <w:szCs w:val="21"/>
        </w:rPr>
      </w:pPr>
      <w:r>
        <w:rPr>
          <w:rFonts w:hint="eastAsia"/>
          <w:sz w:val="21"/>
          <w:szCs w:val="21"/>
        </w:rPr>
        <w:t>事務処理における無駄</w:t>
      </w:r>
    </w:p>
    <w:p w:rsidR="007361EE" w:rsidRPr="007134D0" w:rsidRDefault="007361EE" w:rsidP="00740D1C">
      <w:pPr>
        <w:pStyle w:val="Listenabsatz"/>
        <w:numPr>
          <w:ilvl w:val="0"/>
          <w:numId w:val="3"/>
        </w:numPr>
        <w:spacing w:line="280" w:lineRule="exact"/>
        <w:ind w:leftChars="0" w:left="720" w:firstLineChars="0" w:hanging="357"/>
        <w:rPr>
          <w:sz w:val="21"/>
          <w:szCs w:val="21"/>
        </w:rPr>
      </w:pPr>
      <w:r>
        <w:rPr>
          <w:rFonts w:hint="eastAsia"/>
          <w:sz w:val="21"/>
          <w:szCs w:val="21"/>
        </w:rPr>
        <w:t>価値観とルールの不十分な意識化・共有化</w:t>
      </w:r>
    </w:p>
    <w:p w:rsidR="006F6EC4" w:rsidRPr="00F842B0" w:rsidRDefault="006F6EC4" w:rsidP="00361D13">
      <w:pPr>
        <w:ind w:leftChars="0" w:left="0" w:firstLineChars="0" w:firstLine="2"/>
        <w:rPr>
          <w:sz w:val="21"/>
          <w:szCs w:val="21"/>
        </w:rPr>
      </w:pPr>
    </w:p>
    <w:p w:rsidR="00DB6ADE" w:rsidRDefault="00DB6ADE" w:rsidP="00DB6ADE">
      <w:pPr>
        <w:spacing w:line="340" w:lineRule="exact"/>
        <w:ind w:leftChars="0" w:left="0" w:firstLineChars="0" w:firstLine="0"/>
        <w:jc w:val="both"/>
        <w:rPr>
          <w:b/>
          <w:color w:val="0033CC"/>
          <w:sz w:val="24"/>
          <w:szCs w:val="24"/>
        </w:rPr>
      </w:pPr>
      <w:r>
        <w:rPr>
          <w:rFonts w:hint="eastAsia"/>
          <w:b/>
          <w:color w:val="0033CC"/>
          <w:sz w:val="24"/>
          <w:szCs w:val="24"/>
        </w:rPr>
        <w:t>異文化コミュニケーション能力開発によって、社内のコミュニケーションの見える化とデザインが実現し、各社員の意識と価値観も明確化されます。そのうえ、円滑な業務遂行に必要なルールと情報の共有化が図られ、各自の多様な特質と特徴が創造的に活かされます。</w:t>
      </w:r>
    </w:p>
    <w:p w:rsidR="00DB6ADE" w:rsidRDefault="00DB6ADE" w:rsidP="00DB6ADE">
      <w:pPr>
        <w:spacing w:line="340" w:lineRule="exact"/>
        <w:ind w:leftChars="0" w:left="0" w:firstLineChars="0" w:firstLine="0"/>
        <w:jc w:val="both"/>
        <w:rPr>
          <w:b/>
          <w:color w:val="0033CC"/>
          <w:sz w:val="24"/>
          <w:szCs w:val="24"/>
        </w:rPr>
      </w:pPr>
    </w:p>
    <w:p w:rsidR="00381FA1" w:rsidRDefault="003C0938" w:rsidP="00DB6ADE">
      <w:pPr>
        <w:spacing w:line="340" w:lineRule="exact"/>
        <w:ind w:leftChars="0" w:left="0" w:firstLineChars="0" w:firstLine="0"/>
        <w:jc w:val="both"/>
        <w:rPr>
          <w:b/>
          <w:color w:val="0033CC"/>
          <w:sz w:val="24"/>
          <w:szCs w:val="24"/>
        </w:rPr>
      </w:pPr>
      <w:r>
        <w:rPr>
          <w:b/>
          <w:noProof/>
          <w:color w:val="0033CC"/>
          <w:sz w:val="24"/>
          <w:szCs w:val="24"/>
        </w:rPr>
        <w:pict>
          <v:rect id="_x0000_s1054" style="position:absolute;left:0;text-align:left;margin-left:-2.9pt;margin-top:13.25pt;width:522.8pt;height:27.85pt;z-index:-251613184" fillcolor="#ff9" strokeweight="1.5pt"/>
        </w:pict>
      </w:r>
    </w:p>
    <w:p w:rsidR="00DB6ADE" w:rsidRDefault="00DB6ADE" w:rsidP="00381FA1">
      <w:pPr>
        <w:spacing w:line="340" w:lineRule="exact"/>
        <w:ind w:leftChars="0" w:left="0" w:firstLineChars="0" w:firstLine="0"/>
        <w:jc w:val="center"/>
        <w:rPr>
          <w:b/>
          <w:color w:val="0033CC"/>
          <w:sz w:val="24"/>
          <w:szCs w:val="24"/>
        </w:rPr>
      </w:pPr>
      <w:r>
        <w:rPr>
          <w:rFonts w:hint="eastAsia"/>
          <w:b/>
          <w:color w:val="0033CC"/>
          <w:sz w:val="24"/>
          <w:szCs w:val="24"/>
        </w:rPr>
        <w:t>異文化コミュニケーション能力開発とは、社員全員</w:t>
      </w:r>
      <w:r w:rsidR="000823C5">
        <w:rPr>
          <w:rFonts w:hint="eastAsia"/>
          <w:b/>
          <w:color w:val="0033CC"/>
          <w:sz w:val="24"/>
          <w:szCs w:val="24"/>
        </w:rPr>
        <w:t>が</w:t>
      </w:r>
      <w:r>
        <w:rPr>
          <w:rFonts w:hint="eastAsia"/>
          <w:b/>
          <w:color w:val="0033CC"/>
          <w:sz w:val="24"/>
          <w:szCs w:val="24"/>
        </w:rPr>
        <w:t>自発的に関わるプロセスです。</w:t>
      </w:r>
    </w:p>
    <w:p w:rsidR="00DB6ADE" w:rsidRDefault="00DB6ADE" w:rsidP="00DB6ADE">
      <w:pPr>
        <w:spacing w:line="340" w:lineRule="exact"/>
        <w:ind w:leftChars="0" w:left="0" w:firstLineChars="0" w:firstLine="0"/>
        <w:jc w:val="both"/>
        <w:rPr>
          <w:b/>
          <w:color w:val="0033CC"/>
          <w:sz w:val="24"/>
          <w:szCs w:val="24"/>
        </w:rPr>
      </w:pPr>
    </w:p>
    <w:p w:rsidR="006F6EC4" w:rsidRDefault="006F6EC4" w:rsidP="00DB6ADE">
      <w:pPr>
        <w:spacing w:line="340" w:lineRule="exact"/>
        <w:ind w:leftChars="0" w:left="0" w:firstLineChars="0" w:firstLine="0"/>
        <w:jc w:val="both"/>
        <w:rPr>
          <w:b/>
          <w:color w:val="0033CC"/>
          <w:sz w:val="24"/>
          <w:szCs w:val="24"/>
        </w:rPr>
      </w:pPr>
    </w:p>
    <w:p w:rsidR="00DB6ADE" w:rsidRPr="00DB6ADE" w:rsidRDefault="00DB6ADE" w:rsidP="00DB6ADE">
      <w:pPr>
        <w:spacing w:line="340" w:lineRule="exact"/>
        <w:ind w:leftChars="0" w:left="0" w:firstLineChars="0" w:firstLine="0"/>
        <w:jc w:val="both"/>
        <w:rPr>
          <w:b/>
          <w:color w:val="FF0000"/>
          <w:sz w:val="28"/>
          <w:szCs w:val="28"/>
        </w:rPr>
      </w:pPr>
      <w:r w:rsidRPr="00DB6ADE">
        <w:rPr>
          <w:rFonts w:hint="eastAsia"/>
          <w:b/>
          <w:color w:val="FF0000"/>
          <w:sz w:val="28"/>
          <w:szCs w:val="28"/>
        </w:rPr>
        <w:t>御社のメリットとは：</w:t>
      </w:r>
    </w:p>
    <w:p w:rsidR="00361D13" w:rsidRDefault="00361D13" w:rsidP="00361D13">
      <w:pPr>
        <w:ind w:leftChars="0" w:left="0" w:firstLineChars="0" w:firstLine="2"/>
      </w:pPr>
    </w:p>
    <w:p w:rsidR="00361D13" w:rsidRPr="006F6EC4" w:rsidRDefault="00DB6ADE" w:rsidP="00740D1C">
      <w:pPr>
        <w:pStyle w:val="Listenabsatz"/>
        <w:numPr>
          <w:ilvl w:val="0"/>
          <w:numId w:val="3"/>
        </w:numPr>
        <w:spacing w:line="280" w:lineRule="exact"/>
        <w:ind w:leftChars="0" w:left="720" w:firstLineChars="0" w:hanging="357"/>
        <w:rPr>
          <w:sz w:val="21"/>
          <w:szCs w:val="21"/>
        </w:rPr>
      </w:pPr>
      <w:r>
        <w:rPr>
          <w:rFonts w:hint="eastAsia"/>
        </w:rPr>
        <w:t>誤解や</w:t>
      </w:r>
      <w:r w:rsidRPr="006F6EC4">
        <w:rPr>
          <w:rFonts w:hint="eastAsia"/>
          <w:sz w:val="21"/>
          <w:szCs w:val="21"/>
        </w:rPr>
        <w:t>認識のズレの解消によりミスが減少し、社員の生産性が向上する</w:t>
      </w:r>
    </w:p>
    <w:p w:rsidR="00DB6ADE" w:rsidRPr="006F6EC4" w:rsidRDefault="00DB6ADE" w:rsidP="00740D1C">
      <w:pPr>
        <w:pStyle w:val="Listenabsatz"/>
        <w:numPr>
          <w:ilvl w:val="0"/>
          <w:numId w:val="3"/>
        </w:numPr>
        <w:spacing w:line="280" w:lineRule="exact"/>
        <w:ind w:leftChars="0" w:left="720" w:firstLineChars="0" w:hanging="357"/>
        <w:rPr>
          <w:sz w:val="21"/>
          <w:szCs w:val="21"/>
        </w:rPr>
      </w:pPr>
      <w:r w:rsidRPr="006F6EC4">
        <w:rPr>
          <w:rFonts w:hint="eastAsia"/>
          <w:sz w:val="21"/>
          <w:szCs w:val="21"/>
        </w:rPr>
        <w:t>価値観、理念やルールの共有により社内コミュニケーションが円滑化し</w:t>
      </w:r>
      <w:r w:rsidR="00E721EE">
        <w:rPr>
          <w:rFonts w:hint="eastAsia"/>
          <w:sz w:val="21"/>
          <w:szCs w:val="21"/>
        </w:rPr>
        <w:t>、</w:t>
      </w:r>
      <w:r w:rsidRPr="006F6EC4">
        <w:rPr>
          <w:rFonts w:hint="eastAsia"/>
          <w:sz w:val="21"/>
          <w:szCs w:val="21"/>
        </w:rPr>
        <w:t>人間関係</w:t>
      </w:r>
      <w:r w:rsidR="00E721EE">
        <w:rPr>
          <w:rFonts w:hint="eastAsia"/>
          <w:sz w:val="21"/>
          <w:szCs w:val="21"/>
        </w:rPr>
        <w:t>の</w:t>
      </w:r>
      <w:r w:rsidRPr="006F6EC4">
        <w:rPr>
          <w:rFonts w:hint="eastAsia"/>
          <w:sz w:val="21"/>
          <w:szCs w:val="21"/>
        </w:rPr>
        <w:t>改善</w:t>
      </w:r>
      <w:r w:rsidR="00E721EE">
        <w:rPr>
          <w:rFonts w:hint="eastAsia"/>
          <w:sz w:val="21"/>
          <w:szCs w:val="21"/>
        </w:rPr>
        <w:t>が見込まれる</w:t>
      </w:r>
    </w:p>
    <w:p w:rsidR="00DB6ADE" w:rsidRPr="006F6EC4" w:rsidRDefault="00DB6ADE" w:rsidP="00740D1C">
      <w:pPr>
        <w:pStyle w:val="Listenabsatz"/>
        <w:numPr>
          <w:ilvl w:val="0"/>
          <w:numId w:val="3"/>
        </w:numPr>
        <w:spacing w:line="280" w:lineRule="exact"/>
        <w:ind w:leftChars="0" w:left="720" w:firstLineChars="0" w:hanging="357"/>
        <w:rPr>
          <w:sz w:val="21"/>
          <w:szCs w:val="21"/>
        </w:rPr>
      </w:pPr>
      <w:r w:rsidRPr="006F6EC4">
        <w:rPr>
          <w:rFonts w:hint="eastAsia"/>
          <w:sz w:val="21"/>
          <w:szCs w:val="21"/>
        </w:rPr>
        <w:t>職務責任、指示や課題・目標の明確</w:t>
      </w:r>
      <w:r w:rsidR="00E721EE">
        <w:rPr>
          <w:rFonts w:hint="eastAsia"/>
          <w:sz w:val="21"/>
          <w:szCs w:val="21"/>
        </w:rPr>
        <w:t>化</w:t>
      </w:r>
      <w:r w:rsidRPr="006F6EC4">
        <w:rPr>
          <w:rFonts w:hint="eastAsia"/>
          <w:sz w:val="21"/>
          <w:szCs w:val="21"/>
        </w:rPr>
        <w:t>により</w:t>
      </w:r>
      <w:r w:rsidR="006F6EC4" w:rsidRPr="006F6EC4">
        <w:rPr>
          <w:rFonts w:hint="eastAsia"/>
          <w:sz w:val="21"/>
          <w:szCs w:val="21"/>
        </w:rPr>
        <w:t>業務改善が実現し利益が向上する</w:t>
      </w:r>
    </w:p>
    <w:p w:rsidR="006F6EC4" w:rsidRPr="006F6EC4" w:rsidRDefault="006F6EC4" w:rsidP="00740D1C">
      <w:pPr>
        <w:pStyle w:val="Listenabsatz"/>
        <w:numPr>
          <w:ilvl w:val="0"/>
          <w:numId w:val="3"/>
        </w:numPr>
        <w:spacing w:line="280" w:lineRule="exact"/>
        <w:ind w:leftChars="0" w:left="720" w:firstLineChars="0" w:hanging="357"/>
        <w:rPr>
          <w:sz w:val="21"/>
          <w:szCs w:val="21"/>
        </w:rPr>
      </w:pPr>
      <w:r w:rsidRPr="006F6EC4">
        <w:rPr>
          <w:rFonts w:hint="eastAsia"/>
          <w:sz w:val="21"/>
          <w:szCs w:val="21"/>
        </w:rPr>
        <w:t>社員とマネージャーの信頼関係が強化され、離職率の低下が実現される</w:t>
      </w:r>
    </w:p>
    <w:p w:rsidR="006F6EC4" w:rsidRPr="006F6EC4" w:rsidRDefault="00E721EE" w:rsidP="00740D1C">
      <w:pPr>
        <w:pStyle w:val="Listenabsatz"/>
        <w:numPr>
          <w:ilvl w:val="0"/>
          <w:numId w:val="3"/>
        </w:numPr>
        <w:spacing w:line="280" w:lineRule="exact"/>
        <w:ind w:leftChars="0" w:left="720" w:firstLineChars="0" w:hanging="357"/>
        <w:rPr>
          <w:sz w:val="21"/>
          <w:szCs w:val="21"/>
        </w:rPr>
      </w:pPr>
      <w:r>
        <w:rPr>
          <w:rFonts w:hint="eastAsia"/>
          <w:sz w:val="21"/>
          <w:szCs w:val="21"/>
        </w:rPr>
        <w:t>チーム内・社内の帰属意識と団結が強化される</w:t>
      </w:r>
    </w:p>
    <w:p w:rsidR="006F6EC4" w:rsidRPr="006F6EC4" w:rsidRDefault="006F6EC4" w:rsidP="00740D1C">
      <w:pPr>
        <w:pStyle w:val="Listenabsatz"/>
        <w:numPr>
          <w:ilvl w:val="0"/>
          <w:numId w:val="3"/>
        </w:numPr>
        <w:spacing w:line="280" w:lineRule="exact"/>
        <w:ind w:leftChars="0" w:left="720" w:firstLineChars="0" w:hanging="357"/>
        <w:rPr>
          <w:sz w:val="21"/>
          <w:szCs w:val="21"/>
        </w:rPr>
      </w:pPr>
      <w:r w:rsidRPr="006F6EC4">
        <w:rPr>
          <w:rFonts w:hint="eastAsia"/>
          <w:sz w:val="21"/>
          <w:szCs w:val="21"/>
        </w:rPr>
        <w:t>社員の多様性を生産的に活かし、イノベーションが実現</w:t>
      </w:r>
      <w:r w:rsidR="00E721EE">
        <w:rPr>
          <w:rFonts w:hint="eastAsia"/>
          <w:sz w:val="21"/>
          <w:szCs w:val="21"/>
        </w:rPr>
        <w:t>する</w:t>
      </w:r>
    </w:p>
    <w:p w:rsidR="006F6EC4" w:rsidRPr="006F6EC4" w:rsidRDefault="006F6EC4" w:rsidP="00740D1C">
      <w:pPr>
        <w:pStyle w:val="Listenabsatz"/>
        <w:numPr>
          <w:ilvl w:val="0"/>
          <w:numId w:val="3"/>
        </w:numPr>
        <w:spacing w:line="280" w:lineRule="exact"/>
        <w:ind w:leftChars="0" w:left="720" w:firstLineChars="0" w:hanging="357"/>
        <w:rPr>
          <w:sz w:val="21"/>
          <w:szCs w:val="21"/>
        </w:rPr>
      </w:pPr>
      <w:r w:rsidRPr="006F6EC4">
        <w:rPr>
          <w:rFonts w:hint="eastAsia"/>
          <w:sz w:val="21"/>
          <w:szCs w:val="21"/>
        </w:rPr>
        <w:t>各社員のキャリアマネジメントと啓発</w:t>
      </w:r>
    </w:p>
    <w:p w:rsidR="006F6EC4" w:rsidRPr="006F6EC4" w:rsidRDefault="00E721EE" w:rsidP="00740D1C">
      <w:pPr>
        <w:pStyle w:val="Listenabsatz"/>
        <w:numPr>
          <w:ilvl w:val="0"/>
          <w:numId w:val="3"/>
        </w:numPr>
        <w:spacing w:line="280" w:lineRule="exact"/>
        <w:ind w:leftChars="0" w:left="720" w:firstLineChars="0" w:hanging="357"/>
        <w:rPr>
          <w:sz w:val="21"/>
          <w:szCs w:val="21"/>
        </w:rPr>
      </w:pPr>
      <w:r>
        <w:rPr>
          <w:rFonts w:hint="eastAsia"/>
          <w:sz w:val="21"/>
          <w:szCs w:val="21"/>
        </w:rPr>
        <w:t>社風の変革により</w:t>
      </w:r>
      <w:r w:rsidR="006F6EC4" w:rsidRPr="006F6EC4">
        <w:rPr>
          <w:rFonts w:hint="eastAsia"/>
          <w:sz w:val="21"/>
          <w:szCs w:val="21"/>
        </w:rPr>
        <w:t>人間性のある職場が実現</w:t>
      </w:r>
      <w:r>
        <w:rPr>
          <w:rFonts w:hint="eastAsia"/>
          <w:sz w:val="21"/>
          <w:szCs w:val="21"/>
        </w:rPr>
        <w:t>し、有能な人材の確保につながる</w:t>
      </w:r>
    </w:p>
    <w:p w:rsidR="006F6EC4" w:rsidRPr="006F6EC4" w:rsidRDefault="006F6EC4" w:rsidP="00740D1C">
      <w:pPr>
        <w:pStyle w:val="Listenabsatz"/>
        <w:numPr>
          <w:ilvl w:val="0"/>
          <w:numId w:val="3"/>
        </w:numPr>
        <w:spacing w:line="280" w:lineRule="exact"/>
        <w:ind w:leftChars="0" w:left="720" w:firstLineChars="0" w:hanging="357"/>
        <w:rPr>
          <w:sz w:val="21"/>
          <w:szCs w:val="21"/>
        </w:rPr>
      </w:pPr>
      <w:r w:rsidRPr="006F6EC4">
        <w:rPr>
          <w:rFonts w:hint="eastAsia"/>
          <w:sz w:val="21"/>
          <w:szCs w:val="21"/>
        </w:rPr>
        <w:t>外国人と</w:t>
      </w:r>
      <w:r w:rsidR="00E721EE">
        <w:rPr>
          <w:rFonts w:hint="eastAsia"/>
          <w:sz w:val="21"/>
          <w:szCs w:val="21"/>
        </w:rPr>
        <w:t>の</w:t>
      </w:r>
      <w:r w:rsidRPr="006F6EC4">
        <w:rPr>
          <w:rFonts w:hint="eastAsia"/>
          <w:sz w:val="21"/>
          <w:szCs w:val="21"/>
        </w:rPr>
        <w:t>コミュニケーションが円滑化し、グローバルビジネスに必要なスキル</w:t>
      </w:r>
      <w:r w:rsidR="00E721EE">
        <w:rPr>
          <w:rFonts w:hint="eastAsia"/>
          <w:sz w:val="21"/>
          <w:szCs w:val="21"/>
        </w:rPr>
        <w:t>も</w:t>
      </w:r>
      <w:r w:rsidRPr="006F6EC4">
        <w:rPr>
          <w:rFonts w:hint="eastAsia"/>
          <w:sz w:val="21"/>
          <w:szCs w:val="21"/>
        </w:rPr>
        <w:t>開発される</w:t>
      </w:r>
    </w:p>
    <w:p w:rsidR="006F6EC4" w:rsidRPr="006F6EC4" w:rsidRDefault="006F6EC4" w:rsidP="00740D1C">
      <w:pPr>
        <w:pStyle w:val="Listenabsatz"/>
        <w:numPr>
          <w:ilvl w:val="0"/>
          <w:numId w:val="3"/>
        </w:numPr>
        <w:spacing w:line="280" w:lineRule="exact"/>
        <w:ind w:leftChars="0" w:left="720" w:firstLineChars="0" w:hanging="357"/>
        <w:rPr>
          <w:sz w:val="21"/>
          <w:szCs w:val="21"/>
        </w:rPr>
      </w:pPr>
      <w:r w:rsidRPr="006F6EC4">
        <w:rPr>
          <w:rFonts w:hint="eastAsia"/>
          <w:sz w:val="21"/>
          <w:szCs w:val="21"/>
        </w:rPr>
        <w:t>企業のＣＳＲを見直し、セクハラ・パワーハレスメント等の防止</w:t>
      </w:r>
    </w:p>
    <w:p w:rsidR="006F6EC4" w:rsidRPr="006F6EC4" w:rsidRDefault="006F6EC4" w:rsidP="00740D1C">
      <w:pPr>
        <w:pStyle w:val="Listenabsatz"/>
        <w:numPr>
          <w:ilvl w:val="0"/>
          <w:numId w:val="3"/>
        </w:numPr>
        <w:spacing w:line="280" w:lineRule="exact"/>
        <w:ind w:leftChars="0" w:left="720" w:firstLineChars="0" w:hanging="357"/>
        <w:rPr>
          <w:sz w:val="21"/>
          <w:szCs w:val="21"/>
        </w:rPr>
      </w:pPr>
      <w:r w:rsidRPr="006F6EC4">
        <w:rPr>
          <w:rFonts w:hint="eastAsia"/>
          <w:sz w:val="21"/>
          <w:szCs w:val="21"/>
        </w:rPr>
        <w:t>企業イメージの改善</w:t>
      </w:r>
    </w:p>
    <w:p w:rsidR="00DB7436" w:rsidRPr="00381FA1" w:rsidRDefault="00381FA1" w:rsidP="003F2835">
      <w:pPr>
        <w:pStyle w:val="berschrift1"/>
        <w:ind w:leftChars="0" w:left="1" w:firstLineChars="0" w:firstLine="2"/>
        <w:rPr>
          <w:color w:val="FFFFFF" w:themeColor="background1"/>
        </w:rPr>
      </w:pPr>
      <w:bookmarkStart w:id="2" w:name="_Toc259022339"/>
      <w:r w:rsidRPr="00381FA1">
        <w:rPr>
          <w:rFonts w:hint="eastAsia"/>
          <w:color w:val="FFFFFF" w:themeColor="background1"/>
        </w:rPr>
        <w:lastRenderedPageBreak/>
        <w:t>危険信号：　御社にも当てはまるなら、速やかに手を打つべきです</w:t>
      </w:r>
      <w:bookmarkEnd w:id="2"/>
    </w:p>
    <w:p w:rsidR="00DB7436" w:rsidRDefault="003C0938" w:rsidP="00DB7436">
      <w:pPr>
        <w:ind w:left="1559" w:hanging="312"/>
      </w:pPr>
      <w:r w:rsidRPr="003C0938">
        <w:rPr>
          <w:noProof/>
          <w:color w:val="FFFFFF" w:themeColor="background1"/>
        </w:rPr>
        <w:pict>
          <v:shape id="_x0000_s1053" type="#_x0000_t136" style="position:absolute;left:0;text-align:left;margin-left:10.6pt;margin-top:2.3pt;width:504.95pt;height:25.75pt;z-index:251702272" fillcolor="#00b0f0">
            <v:shadow on="t" color="#868686" opacity=".5"/>
            <v:textpath style="font-family:&quot;ＭＳ ゴシック&quot;;v-text-reverse:t;v-text-kern:t" trim="t" fitpath="t" string="危険信号：　御社にも当てはまるなら、速やかに手を打つべきです"/>
          </v:shape>
        </w:pict>
      </w:r>
    </w:p>
    <w:p w:rsidR="003F2835" w:rsidRDefault="003F2835" w:rsidP="00DB7436">
      <w:pPr>
        <w:ind w:left="1559" w:hanging="312"/>
      </w:pPr>
    </w:p>
    <w:p w:rsidR="003F2835" w:rsidRDefault="003F2835" w:rsidP="00DB7436">
      <w:pPr>
        <w:ind w:left="1559" w:hanging="312"/>
      </w:pPr>
    </w:p>
    <w:p w:rsidR="003F2835" w:rsidRPr="00CD02D5" w:rsidRDefault="003C0938" w:rsidP="00CD02D5">
      <w:pPr>
        <w:ind w:leftChars="0" w:left="0" w:firstLineChars="0" w:firstLine="2"/>
        <w:rPr>
          <w:sz w:val="21"/>
          <w:szCs w:val="21"/>
        </w:rPr>
      </w:pPr>
      <w:r>
        <w:rPr>
          <w:noProof/>
          <w:sz w:val="21"/>
          <w:szCs w:val="21"/>
        </w:rPr>
        <w:pict>
          <v:shape id="_x0000_s1042" type="#_x0000_t202" style="position:absolute;left:0;text-align:left;margin-left:6.15pt;margin-top:10.2pt;width:509.4pt;height:35.65pt;z-index:251689984" fillcolor="#ff9" strokecolor="black [3213]" strokeweight="1.5pt">
            <v:textbox style="mso-next-textbox:#_x0000_s1042">
              <w:txbxContent>
                <w:p w:rsidR="00C22EF7" w:rsidRDefault="00C22EF7" w:rsidP="003630D2">
                  <w:pPr>
                    <w:spacing w:line="280" w:lineRule="exact"/>
                    <w:ind w:leftChars="0" w:left="0" w:firstLineChars="0" w:firstLine="0"/>
                    <w:jc w:val="distribute"/>
                  </w:pPr>
                  <w:r>
                    <w:rPr>
                      <w:rFonts w:hint="eastAsia"/>
                    </w:rPr>
                    <w:t>多様な人材を雇用している企業を想像しましょう。外国人の技術者のほかに、性別と年齢</w:t>
                  </w:r>
                  <w:r w:rsidR="003630D2">
                    <w:rPr>
                      <w:rFonts w:hint="eastAsia"/>
                    </w:rPr>
                    <w:t>の様々な</w:t>
                  </w:r>
                  <w:r>
                    <w:rPr>
                      <w:rFonts w:hint="eastAsia"/>
                    </w:rPr>
                    <w:t>チームが国内外の顧客に</w:t>
                  </w:r>
                  <w:r w:rsidR="006A12EA" w:rsidRPr="006A12EA">
                    <w:rPr>
                      <w:rFonts w:ascii="Times New Roman" w:hAnsi="Times New Roman" w:cs="Times New Roman"/>
                    </w:rPr>
                    <w:t>IT</w:t>
                  </w:r>
                  <w:r>
                    <w:rPr>
                      <w:rFonts w:hint="eastAsia"/>
                    </w:rPr>
                    <w:t>システムのソリューションを提供しています。</w:t>
                  </w:r>
                </w:p>
              </w:txbxContent>
            </v:textbox>
          </v:shape>
        </w:pict>
      </w:r>
    </w:p>
    <w:p w:rsidR="003F2835" w:rsidRPr="00CD02D5" w:rsidRDefault="003F2835" w:rsidP="00CD02D5">
      <w:pPr>
        <w:ind w:leftChars="0" w:left="0" w:firstLineChars="0" w:firstLine="2"/>
        <w:rPr>
          <w:sz w:val="21"/>
          <w:szCs w:val="21"/>
        </w:rPr>
      </w:pPr>
    </w:p>
    <w:p w:rsidR="003F2835" w:rsidRDefault="003F2835" w:rsidP="00CD02D5">
      <w:pPr>
        <w:ind w:leftChars="0" w:left="0" w:firstLineChars="0" w:firstLine="2"/>
        <w:rPr>
          <w:sz w:val="21"/>
          <w:szCs w:val="21"/>
        </w:rPr>
      </w:pPr>
    </w:p>
    <w:p w:rsidR="00CD02D5" w:rsidRDefault="00CD02D5" w:rsidP="00CD02D5">
      <w:pPr>
        <w:ind w:leftChars="0" w:left="0" w:firstLineChars="0" w:firstLine="2"/>
        <w:rPr>
          <w:sz w:val="21"/>
          <w:szCs w:val="21"/>
        </w:rPr>
      </w:pPr>
    </w:p>
    <w:p w:rsidR="00381FA1" w:rsidRDefault="00381FA1" w:rsidP="00CD02D5">
      <w:pPr>
        <w:ind w:leftChars="0" w:left="0" w:firstLineChars="0" w:firstLine="2"/>
        <w:rPr>
          <w:sz w:val="21"/>
          <w:szCs w:val="21"/>
        </w:rPr>
      </w:pPr>
    </w:p>
    <w:p w:rsidR="00CD02D5" w:rsidRDefault="003C0938" w:rsidP="00CD02D5">
      <w:pPr>
        <w:ind w:leftChars="0" w:left="0" w:firstLineChars="0" w:firstLine="2"/>
        <w:rPr>
          <w:sz w:val="21"/>
          <w:szCs w:val="21"/>
        </w:rPr>
      </w:pPr>
      <w:r w:rsidRPr="003C0938">
        <w:rPr>
          <w:noProof/>
        </w:rPr>
        <w:pict>
          <v:group id="_x0000_s1048" style="position:absolute;left:0;text-align:left;margin-left:10.6pt;margin-top:.25pt;width:474.9pt;height:34.4pt;z-index:251693568" coordorigin="932,6201" coordsize="9498,688">
            <v:shape id="_x0000_s1043" type="#_x0000_t136" style="position:absolute;left:932;top:6284;width:1598;height:468" fillcolor="#ff9">
              <v:shadow on="t" color="#868686" opacity=".5"/>
              <v:textpath style="font-family:&quot;ＭＳ ゴシック&quot;;v-text-reverse:t;v-text-kern:t" trim="t" fitpath="t" string="営者の視点"/>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44" type="#_x0000_t93" style="position:absolute;left:2698;top:6324;width:752;height:415" adj="11001,5413" fillcolor="#95b3d7 [1940]" strokecolor="#4f81bd [3204]" strokeweight="1pt">
              <v:fill color2="#4f81bd [3204]" focus="50%" type="gradient"/>
              <v:shadow on="t" type="perspective" color="#243f60 [1604]" offset="1pt" offset2="-3pt"/>
            </v:shape>
            <v:shape id="_x0000_s1045" type="#_x0000_t202" style="position:absolute;left:3614;top:6201;width:6816;height:688" fillcolor="#b8cce4 [1300]" strokecolor="black [3213]">
              <v:textbox style="mso-next-textbox:#_x0000_s1045">
                <w:txbxContent>
                  <w:p w:rsidR="00C22EF7" w:rsidRPr="008C7DB1" w:rsidRDefault="00C22EF7" w:rsidP="001F4852">
                    <w:pPr>
                      <w:ind w:leftChars="0" w:left="0" w:firstLineChars="0" w:firstLine="0"/>
                      <w:jc w:val="distribute"/>
                      <w:rPr>
                        <w:b/>
                        <w:sz w:val="21"/>
                        <w:szCs w:val="21"/>
                      </w:rPr>
                    </w:pPr>
                    <w:r w:rsidRPr="008C7DB1">
                      <w:rPr>
                        <w:rFonts w:hint="eastAsia"/>
                        <w:b/>
                        <w:sz w:val="21"/>
                        <w:szCs w:val="21"/>
                      </w:rPr>
                      <w:t>どうすれば、社員のモチベーションを高めながら、</w:t>
                    </w:r>
                  </w:p>
                  <w:p w:rsidR="00C22EF7" w:rsidRPr="008C7DB1" w:rsidRDefault="004116FE" w:rsidP="001F4852">
                    <w:pPr>
                      <w:ind w:leftChars="0" w:left="0" w:firstLineChars="0" w:firstLine="0"/>
                      <w:jc w:val="distribute"/>
                      <w:rPr>
                        <w:b/>
                        <w:sz w:val="21"/>
                        <w:szCs w:val="21"/>
                      </w:rPr>
                    </w:pPr>
                    <w:r>
                      <w:rPr>
                        <w:rFonts w:hint="eastAsia"/>
                        <w:b/>
                        <w:sz w:val="21"/>
                        <w:szCs w:val="21"/>
                      </w:rPr>
                      <w:t>競合企業に抜かれないような新商品を開発できるか？</w:t>
                    </w:r>
                  </w:p>
                </w:txbxContent>
              </v:textbox>
            </v:shape>
          </v:group>
        </w:pict>
      </w:r>
    </w:p>
    <w:p w:rsidR="00CD02D5" w:rsidRDefault="00CD02D5" w:rsidP="00CD02D5">
      <w:pPr>
        <w:ind w:leftChars="0" w:left="0" w:firstLineChars="0" w:firstLine="2"/>
        <w:rPr>
          <w:sz w:val="21"/>
          <w:szCs w:val="21"/>
        </w:rPr>
      </w:pPr>
    </w:p>
    <w:p w:rsidR="00CD02D5" w:rsidRDefault="00CD02D5" w:rsidP="00CD02D5">
      <w:pPr>
        <w:ind w:leftChars="0" w:left="0" w:firstLineChars="0" w:firstLine="2"/>
        <w:rPr>
          <w:sz w:val="21"/>
          <w:szCs w:val="21"/>
        </w:rPr>
      </w:pPr>
    </w:p>
    <w:p w:rsidR="003F2835" w:rsidRDefault="003C0938" w:rsidP="00CD02D5">
      <w:pPr>
        <w:ind w:leftChars="0" w:left="0" w:firstLineChars="0" w:firstLine="2"/>
      </w:pPr>
      <w:r>
        <w:rPr>
          <w:noProof/>
        </w:rPr>
        <w:pict>
          <v:shape id="_x0000_s1047" type="#_x0000_t202" style="position:absolute;left:0;text-align:left;margin-left:149.2pt;margin-top:3.8pt;width:340.2pt;height:103pt;z-index:251697152" stroked="f">
            <v:textbox style="mso-next-textbox:#_x0000_s1047">
              <w:txbxContent>
                <w:p w:rsidR="00C22EF7" w:rsidRPr="00414B08" w:rsidRDefault="00C22EF7" w:rsidP="00414B08">
                  <w:pPr>
                    <w:pStyle w:val="Listenabsatz"/>
                    <w:numPr>
                      <w:ilvl w:val="0"/>
                      <w:numId w:val="5"/>
                    </w:numPr>
                    <w:spacing w:line="280" w:lineRule="exact"/>
                    <w:ind w:leftChars="0" w:left="720" w:firstLineChars="0"/>
                    <w:jc w:val="both"/>
                    <w:rPr>
                      <w:sz w:val="21"/>
                      <w:szCs w:val="21"/>
                    </w:rPr>
                  </w:pPr>
                  <w:r w:rsidRPr="00085E43">
                    <w:rPr>
                      <w:rFonts w:hint="eastAsia"/>
                      <w:sz w:val="21"/>
                      <w:szCs w:val="21"/>
                    </w:rPr>
                    <w:t>新技術の急激な発展</w:t>
                  </w:r>
                  <w:r w:rsidR="00414B08">
                    <w:rPr>
                      <w:rFonts w:hint="eastAsia"/>
                      <w:sz w:val="21"/>
                      <w:szCs w:val="21"/>
                    </w:rPr>
                    <w:t>についていくこと、そして</w:t>
                  </w:r>
                  <w:r w:rsidRPr="00085E43">
                    <w:rPr>
                      <w:rFonts w:hint="eastAsia"/>
                      <w:sz w:val="21"/>
                      <w:szCs w:val="21"/>
                    </w:rPr>
                    <w:t>多様化する</w:t>
                  </w:r>
                  <w:r w:rsidR="00414B08">
                    <w:rPr>
                      <w:sz w:val="21"/>
                      <w:szCs w:val="21"/>
                    </w:rPr>
                    <w:br/>
                  </w:r>
                  <w:r w:rsidRPr="00085E43">
                    <w:rPr>
                      <w:rFonts w:hint="eastAsia"/>
                      <w:sz w:val="21"/>
                      <w:szCs w:val="21"/>
                    </w:rPr>
                    <w:t>市場で</w:t>
                  </w:r>
                  <w:r w:rsidR="00414B08">
                    <w:rPr>
                      <w:rFonts w:hint="eastAsia"/>
                      <w:sz w:val="21"/>
                      <w:szCs w:val="21"/>
                    </w:rPr>
                    <w:t>生き抜く</w:t>
                  </w:r>
                  <w:r w:rsidRPr="00085E43">
                    <w:rPr>
                      <w:rFonts w:hint="eastAsia"/>
                      <w:sz w:val="21"/>
                      <w:szCs w:val="21"/>
                    </w:rPr>
                    <w:t>ために</w:t>
                  </w:r>
                  <w:r w:rsidRPr="00414B08">
                    <w:rPr>
                      <w:rFonts w:hint="eastAsia"/>
                      <w:sz w:val="21"/>
                      <w:szCs w:val="21"/>
                    </w:rPr>
                    <w:t>は変化への対応力が必要</w:t>
                  </w:r>
                </w:p>
                <w:p w:rsidR="00C22EF7" w:rsidRPr="00085E43" w:rsidRDefault="00C22EF7" w:rsidP="00414B08">
                  <w:pPr>
                    <w:pStyle w:val="Listenabsatz"/>
                    <w:numPr>
                      <w:ilvl w:val="0"/>
                      <w:numId w:val="5"/>
                    </w:numPr>
                    <w:spacing w:line="280" w:lineRule="exact"/>
                    <w:ind w:leftChars="0" w:left="720" w:firstLineChars="0"/>
                    <w:jc w:val="distribute"/>
                    <w:rPr>
                      <w:sz w:val="21"/>
                      <w:szCs w:val="21"/>
                    </w:rPr>
                  </w:pPr>
                  <w:r w:rsidRPr="00085E43">
                    <w:rPr>
                      <w:rFonts w:hint="eastAsia"/>
                      <w:sz w:val="21"/>
                      <w:szCs w:val="21"/>
                    </w:rPr>
                    <w:t>従来のやり方</w:t>
                  </w:r>
                  <w:r>
                    <w:rPr>
                      <w:rFonts w:hint="eastAsia"/>
                      <w:sz w:val="21"/>
                      <w:szCs w:val="21"/>
                    </w:rPr>
                    <w:t>は</w:t>
                  </w:r>
                  <w:r w:rsidRPr="00085E43">
                    <w:rPr>
                      <w:rFonts w:hint="eastAsia"/>
                      <w:sz w:val="21"/>
                      <w:szCs w:val="21"/>
                    </w:rPr>
                    <w:t>も</w:t>
                  </w:r>
                  <w:r>
                    <w:rPr>
                      <w:rFonts w:hint="eastAsia"/>
                      <w:sz w:val="21"/>
                      <w:szCs w:val="21"/>
                    </w:rPr>
                    <w:t>う</w:t>
                  </w:r>
                  <w:r w:rsidRPr="00085E43">
                    <w:rPr>
                      <w:rFonts w:hint="eastAsia"/>
                      <w:sz w:val="21"/>
                      <w:szCs w:val="21"/>
                    </w:rPr>
                    <w:t>通用しない</w:t>
                  </w:r>
                  <w:r>
                    <w:rPr>
                      <w:rFonts w:hint="eastAsia"/>
                      <w:sz w:val="21"/>
                      <w:szCs w:val="21"/>
                    </w:rPr>
                    <w:t>、想像性が何よりも問われる</w:t>
                  </w:r>
                </w:p>
                <w:p w:rsidR="00C22EF7" w:rsidRPr="00085E43" w:rsidRDefault="00C22EF7" w:rsidP="00414B08">
                  <w:pPr>
                    <w:pStyle w:val="Listenabsatz"/>
                    <w:numPr>
                      <w:ilvl w:val="0"/>
                      <w:numId w:val="5"/>
                    </w:numPr>
                    <w:spacing w:line="280" w:lineRule="exact"/>
                    <w:ind w:leftChars="0" w:left="720" w:firstLineChars="0"/>
                    <w:jc w:val="distribute"/>
                    <w:rPr>
                      <w:sz w:val="21"/>
                      <w:szCs w:val="21"/>
                    </w:rPr>
                  </w:pPr>
                  <w:r w:rsidRPr="00085E43">
                    <w:rPr>
                      <w:rFonts w:hint="eastAsia"/>
                      <w:sz w:val="21"/>
                      <w:szCs w:val="21"/>
                    </w:rPr>
                    <w:t>景気に圧迫され、徹底的なコスト削減と利益創出が必要</w:t>
                  </w:r>
                </w:p>
                <w:p w:rsidR="00C22EF7" w:rsidRPr="00085E43" w:rsidRDefault="00C22EF7" w:rsidP="00414B08">
                  <w:pPr>
                    <w:pStyle w:val="Listenabsatz"/>
                    <w:numPr>
                      <w:ilvl w:val="0"/>
                      <w:numId w:val="5"/>
                    </w:numPr>
                    <w:spacing w:line="280" w:lineRule="exact"/>
                    <w:ind w:leftChars="0" w:left="720" w:firstLineChars="0"/>
                    <w:jc w:val="distribute"/>
                    <w:rPr>
                      <w:sz w:val="21"/>
                      <w:szCs w:val="21"/>
                    </w:rPr>
                  </w:pPr>
                  <w:r w:rsidRPr="00085E43">
                    <w:rPr>
                      <w:rFonts w:hint="eastAsia"/>
                      <w:sz w:val="21"/>
                      <w:szCs w:val="21"/>
                    </w:rPr>
                    <w:t>海外の顧客のニーズと特徴にも</w:t>
                  </w:r>
                  <w:r w:rsidR="00414B08">
                    <w:rPr>
                      <w:rFonts w:hint="eastAsia"/>
                      <w:sz w:val="21"/>
                      <w:szCs w:val="21"/>
                    </w:rPr>
                    <w:t>応え</w:t>
                  </w:r>
                  <w:r w:rsidRPr="00085E43">
                    <w:rPr>
                      <w:rFonts w:hint="eastAsia"/>
                      <w:sz w:val="21"/>
                      <w:szCs w:val="21"/>
                    </w:rPr>
                    <w:t>なければならない</w:t>
                  </w:r>
                </w:p>
                <w:p w:rsidR="00C22EF7" w:rsidRPr="00085E43" w:rsidRDefault="00C22EF7" w:rsidP="00414B08">
                  <w:pPr>
                    <w:pStyle w:val="Listenabsatz"/>
                    <w:numPr>
                      <w:ilvl w:val="0"/>
                      <w:numId w:val="5"/>
                    </w:numPr>
                    <w:spacing w:line="280" w:lineRule="exact"/>
                    <w:ind w:leftChars="0" w:left="720" w:firstLineChars="0"/>
                    <w:jc w:val="distribute"/>
                    <w:rPr>
                      <w:sz w:val="21"/>
                      <w:szCs w:val="21"/>
                    </w:rPr>
                  </w:pPr>
                  <w:r w:rsidRPr="00085E43">
                    <w:rPr>
                      <w:rFonts w:hint="eastAsia"/>
                      <w:sz w:val="21"/>
                      <w:szCs w:val="21"/>
                    </w:rPr>
                    <w:t>少ない予算で有能な人材を確保しなければならない</w:t>
                  </w:r>
                </w:p>
              </w:txbxContent>
            </v:textbox>
          </v:shape>
        </w:pict>
      </w:r>
      <w:r w:rsidR="005420AF">
        <w:rPr>
          <w:rFonts w:hint="eastAsia"/>
          <w:noProof/>
        </w:rPr>
        <w:drawing>
          <wp:anchor distT="0" distB="0" distL="114300" distR="114300" simplePos="0" relativeHeight="251688960" behindDoc="0" locked="0" layoutInCell="1" allowOverlap="1">
            <wp:simplePos x="0" y="0"/>
            <wp:positionH relativeFrom="column">
              <wp:posOffset>-96627</wp:posOffset>
            </wp:positionH>
            <wp:positionV relativeFrom="paragraph">
              <wp:posOffset>111309</wp:posOffset>
            </wp:positionV>
            <wp:extent cx="2140256" cy="1090670"/>
            <wp:effectExtent l="19050" t="0" r="0" b="0"/>
            <wp:wrapNone/>
            <wp:docPr id="17" name="Bild 12" descr="C:\Dokumente und Einstellungen\scanner\Lokale Einstellungen\Temporary Internet Files\Content.IE5\02O5DJIR\j0433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kumente und Einstellungen\scanner\Lokale Einstellungen\Temporary Internet Files\Content.IE5\02O5DJIR\j0433151[1].jpg"/>
                    <pic:cNvPicPr>
                      <a:picLocks noChangeAspect="1" noChangeArrowheads="1"/>
                    </pic:cNvPicPr>
                  </pic:nvPicPr>
                  <pic:blipFill>
                    <a:blip r:embed="rId19" cstate="print"/>
                    <a:srcRect/>
                    <a:stretch>
                      <a:fillRect/>
                    </a:stretch>
                  </pic:blipFill>
                  <pic:spPr bwMode="auto">
                    <a:xfrm>
                      <a:off x="0" y="0"/>
                      <a:ext cx="2140256" cy="1090670"/>
                    </a:xfrm>
                    <a:prstGeom prst="rect">
                      <a:avLst/>
                    </a:prstGeom>
                    <a:noFill/>
                    <a:ln w="9525">
                      <a:noFill/>
                      <a:miter lim="800000"/>
                      <a:headEnd/>
                      <a:tailEnd/>
                    </a:ln>
                  </pic:spPr>
                </pic:pic>
              </a:graphicData>
            </a:graphic>
          </wp:anchor>
        </w:drawing>
      </w:r>
    </w:p>
    <w:p w:rsidR="003F2835" w:rsidRDefault="003F2835" w:rsidP="00CD02D5">
      <w:pPr>
        <w:ind w:leftChars="0" w:left="0" w:firstLineChars="0" w:firstLine="2"/>
      </w:pPr>
    </w:p>
    <w:p w:rsidR="003F2835" w:rsidRDefault="003F2835" w:rsidP="00CD02D5">
      <w:pPr>
        <w:ind w:leftChars="0" w:left="0" w:firstLineChars="0" w:firstLine="2"/>
      </w:pPr>
    </w:p>
    <w:p w:rsidR="001F4852" w:rsidRDefault="001F4852" w:rsidP="00CD02D5">
      <w:pPr>
        <w:ind w:leftChars="0" w:left="0" w:firstLineChars="0" w:firstLine="2"/>
      </w:pPr>
    </w:p>
    <w:p w:rsidR="001F4852" w:rsidRDefault="001F4852" w:rsidP="00CD02D5">
      <w:pPr>
        <w:ind w:leftChars="0" w:left="0" w:firstLineChars="0" w:firstLine="2"/>
      </w:pPr>
    </w:p>
    <w:p w:rsidR="001F4852" w:rsidRDefault="001F4852" w:rsidP="00CD02D5">
      <w:pPr>
        <w:ind w:leftChars="0" w:left="0" w:firstLineChars="0" w:firstLine="2"/>
      </w:pPr>
    </w:p>
    <w:p w:rsidR="00684F0B" w:rsidRDefault="00684F0B" w:rsidP="00CD02D5">
      <w:pPr>
        <w:ind w:leftChars="0" w:left="0" w:firstLineChars="0" w:firstLine="2"/>
      </w:pPr>
    </w:p>
    <w:p w:rsidR="00684F0B" w:rsidRDefault="00684F0B" w:rsidP="00CD02D5">
      <w:pPr>
        <w:ind w:leftChars="0" w:left="0" w:firstLineChars="0" w:firstLine="2"/>
      </w:pPr>
    </w:p>
    <w:p w:rsidR="00684F0B" w:rsidRDefault="003C0938" w:rsidP="00CD02D5">
      <w:pPr>
        <w:ind w:leftChars="0" w:left="0" w:firstLineChars="0" w:firstLine="2"/>
      </w:pPr>
      <w:r>
        <w:rPr>
          <w:noProof/>
        </w:rPr>
        <w:pict>
          <v:group id="_x0000_s1055" style="position:absolute;left:0;text-align:left;margin-left:16.85pt;margin-top:10.8pt;width:473.85pt;height:80.4pt;z-index:251699712" coordorigin="1057,8362" coordsize="9477,1608">
            <v:shape id="_x0000_s1050" type="#_x0000_t136" style="position:absolute;left:8936;top:8932;width:1598;height:468" o:regroupid="1" fillcolor="#ff9">
              <v:shadow on="t" color="#868686" opacity=".5"/>
              <v:textpath style="font-family:&quot;ＭＳ ゴシック&quot;;v-text-reverse:t;v-text-kern:t" trim="t" fitpath="t" string="部下の視点"/>
            </v:shape>
            <v:shape id="_x0000_s1051" type="#_x0000_t93" style="position:absolute;left:7990;top:8951;width:752;height:415;rotation:180" o:regroupid="1" adj="11001,5413" fillcolor="#95b3d7 [1940]" strokecolor="#4f81bd [3204]" strokeweight="1pt">
              <v:fill color2="#4f81bd [3204]" focus="50%" type="gradient"/>
              <v:shadow on="t" type="perspective" color="#243f60 [1604]" offset="1pt" offset2="-3pt"/>
            </v:shape>
            <v:shape id="_x0000_s1052" type="#_x0000_t202" style="position:absolute;left:1057;top:8362;width:6816;height:1608" o:regroupid="1" fillcolor="#c2d69b [1942]" strokecolor="black [3213]">
              <v:textbox style="mso-next-textbox:#_x0000_s1052">
                <w:txbxContent>
                  <w:p w:rsidR="00C22EF7" w:rsidRPr="008C7DB1" w:rsidRDefault="00C22EF7" w:rsidP="005420AF">
                    <w:pPr>
                      <w:ind w:leftChars="0" w:left="0" w:firstLineChars="0" w:firstLine="0"/>
                      <w:jc w:val="distribute"/>
                      <w:rPr>
                        <w:b/>
                        <w:sz w:val="21"/>
                        <w:szCs w:val="21"/>
                      </w:rPr>
                    </w:pPr>
                    <w:r w:rsidRPr="008C7DB1">
                      <w:rPr>
                        <w:rFonts w:hint="eastAsia"/>
                        <w:b/>
                        <w:sz w:val="21"/>
                        <w:szCs w:val="21"/>
                      </w:rPr>
                      <w:t>求められるものがドンドン増えているのに、意味のない会議や</w:t>
                    </w:r>
                    <w:r w:rsidRPr="008C7DB1">
                      <w:rPr>
                        <w:b/>
                        <w:sz w:val="21"/>
                        <w:szCs w:val="21"/>
                      </w:rPr>
                      <w:br/>
                    </w:r>
                    <w:r w:rsidRPr="008C7DB1">
                      <w:rPr>
                        <w:rFonts w:hint="eastAsia"/>
                        <w:b/>
                        <w:sz w:val="21"/>
                        <w:szCs w:val="21"/>
                      </w:rPr>
                      <w:t>事務作業で時間とエネルギーが消耗される。それに訳のわから</w:t>
                    </w:r>
                    <w:r w:rsidRPr="008C7DB1">
                      <w:rPr>
                        <w:b/>
                        <w:sz w:val="21"/>
                        <w:szCs w:val="21"/>
                      </w:rPr>
                      <w:br/>
                    </w:r>
                    <w:r w:rsidRPr="008C7DB1">
                      <w:rPr>
                        <w:rFonts w:hint="eastAsia"/>
                        <w:b/>
                        <w:sz w:val="21"/>
                        <w:szCs w:val="21"/>
                      </w:rPr>
                      <w:t>ない同僚と付き合わなければならないし、もう嫌！おまけに上司の指示があいまいで、こっちの言い分も聞いてもらえない。それで</w:t>
                    </w:r>
                    <w:r w:rsidR="001417BA">
                      <w:rPr>
                        <w:b/>
                        <w:sz w:val="21"/>
                        <w:szCs w:val="21"/>
                      </w:rPr>
                      <w:br/>
                    </w:r>
                    <w:r w:rsidRPr="008C7DB1">
                      <w:rPr>
                        <w:rFonts w:hint="eastAsia"/>
                        <w:b/>
                        <w:sz w:val="21"/>
                        <w:szCs w:val="21"/>
                      </w:rPr>
                      <w:t>大変なことになったら真っ先に責任転嫁される。この会社、</w:t>
                    </w:r>
                  </w:p>
                  <w:p w:rsidR="00C22EF7" w:rsidRPr="008C7DB1" w:rsidRDefault="00C22EF7" w:rsidP="005420AF">
                    <w:pPr>
                      <w:ind w:leftChars="0" w:left="0" w:firstLineChars="0" w:firstLine="0"/>
                      <w:jc w:val="both"/>
                      <w:rPr>
                        <w:b/>
                        <w:sz w:val="21"/>
                        <w:szCs w:val="21"/>
                      </w:rPr>
                    </w:pPr>
                    <w:r w:rsidRPr="008C7DB1">
                      <w:rPr>
                        <w:rFonts w:hint="eastAsia"/>
                        <w:b/>
                        <w:sz w:val="21"/>
                        <w:szCs w:val="21"/>
                      </w:rPr>
                      <w:t>もうやってやれない！</w:t>
                    </w:r>
                  </w:p>
                </w:txbxContent>
              </v:textbox>
            </v:shape>
          </v:group>
        </w:pict>
      </w:r>
    </w:p>
    <w:p w:rsidR="00684F0B" w:rsidRDefault="00684F0B" w:rsidP="00CD02D5">
      <w:pPr>
        <w:ind w:leftChars="0" w:left="0" w:firstLineChars="0" w:firstLine="2"/>
      </w:pPr>
    </w:p>
    <w:p w:rsidR="00684F0B" w:rsidRDefault="00684F0B" w:rsidP="00CD02D5">
      <w:pPr>
        <w:ind w:leftChars="0" w:left="0" w:firstLineChars="0" w:firstLine="2"/>
      </w:pPr>
    </w:p>
    <w:p w:rsidR="00684F0B" w:rsidRDefault="00684F0B" w:rsidP="00CD02D5">
      <w:pPr>
        <w:ind w:leftChars="0" w:left="0" w:firstLineChars="0" w:firstLine="2"/>
      </w:pPr>
    </w:p>
    <w:p w:rsidR="00684F0B" w:rsidRDefault="00684F0B" w:rsidP="00CD02D5">
      <w:pPr>
        <w:ind w:leftChars="0" w:left="0" w:firstLineChars="0" w:firstLine="2"/>
      </w:pPr>
    </w:p>
    <w:p w:rsidR="00684F0B" w:rsidRDefault="00684F0B" w:rsidP="00CD02D5">
      <w:pPr>
        <w:ind w:leftChars="0" w:left="0" w:firstLineChars="0" w:firstLine="2"/>
      </w:pPr>
    </w:p>
    <w:p w:rsidR="00684F0B" w:rsidRDefault="00684F0B" w:rsidP="00CD02D5">
      <w:pPr>
        <w:ind w:leftChars="0" w:left="0" w:firstLineChars="0" w:firstLine="2"/>
      </w:pPr>
    </w:p>
    <w:p w:rsidR="00684F0B" w:rsidRDefault="003C0938" w:rsidP="00CD02D5">
      <w:pPr>
        <w:ind w:leftChars="0" w:left="0" w:firstLineChars="0" w:firstLine="2"/>
      </w:pPr>
      <w:r>
        <w:rPr>
          <w:noProof/>
        </w:rPr>
        <w:pict>
          <v:shape id="_x0000_s1056" type="#_x0000_t202" style="position:absolute;left:0;text-align:left;margin-left:-6.35pt;margin-top:10.45pt;width:388.45pt;height:117pt;z-index:251704320" stroked="f">
            <v:textbox style="mso-next-textbox:#_x0000_s1056">
              <w:txbxContent>
                <w:p w:rsidR="00C22EF7" w:rsidRPr="00085E43" w:rsidRDefault="00C22EF7" w:rsidP="003630D2">
                  <w:pPr>
                    <w:pStyle w:val="Listenabsatz"/>
                    <w:numPr>
                      <w:ilvl w:val="0"/>
                      <w:numId w:val="5"/>
                    </w:numPr>
                    <w:spacing w:line="280" w:lineRule="exact"/>
                    <w:ind w:leftChars="0" w:left="720" w:firstLineChars="0" w:hanging="357"/>
                    <w:jc w:val="both"/>
                    <w:rPr>
                      <w:sz w:val="21"/>
                      <w:szCs w:val="21"/>
                    </w:rPr>
                  </w:pPr>
                  <w:r>
                    <w:rPr>
                      <w:rFonts w:hint="eastAsia"/>
                      <w:sz w:val="21"/>
                      <w:szCs w:val="21"/>
                    </w:rPr>
                    <w:t>上司と同僚はもう信頼できない</w:t>
                  </w:r>
                </w:p>
                <w:p w:rsidR="00C22EF7" w:rsidRPr="00085E43" w:rsidRDefault="00C22EF7" w:rsidP="001417BA">
                  <w:pPr>
                    <w:pStyle w:val="Listenabsatz"/>
                    <w:numPr>
                      <w:ilvl w:val="0"/>
                      <w:numId w:val="5"/>
                    </w:numPr>
                    <w:spacing w:line="280" w:lineRule="exact"/>
                    <w:ind w:leftChars="0" w:left="720" w:firstLineChars="0" w:hanging="357"/>
                    <w:jc w:val="distribute"/>
                    <w:rPr>
                      <w:sz w:val="21"/>
                      <w:szCs w:val="21"/>
                    </w:rPr>
                  </w:pPr>
                  <w:r>
                    <w:rPr>
                      <w:rFonts w:hint="eastAsia"/>
                      <w:sz w:val="21"/>
                      <w:szCs w:val="21"/>
                    </w:rPr>
                    <w:t>会社が何の保証もしてくれないから、一匹狼として頑張るしかない</w:t>
                  </w:r>
                </w:p>
                <w:p w:rsidR="00C22EF7" w:rsidRPr="00085E43" w:rsidRDefault="00C22EF7" w:rsidP="003630D2">
                  <w:pPr>
                    <w:pStyle w:val="Listenabsatz"/>
                    <w:numPr>
                      <w:ilvl w:val="0"/>
                      <w:numId w:val="5"/>
                    </w:numPr>
                    <w:spacing w:line="280" w:lineRule="exact"/>
                    <w:ind w:leftChars="0" w:left="720" w:firstLineChars="0" w:hanging="357"/>
                    <w:jc w:val="both"/>
                    <w:rPr>
                      <w:sz w:val="21"/>
                      <w:szCs w:val="21"/>
                    </w:rPr>
                  </w:pPr>
                  <w:r>
                    <w:rPr>
                      <w:rFonts w:hint="eastAsia"/>
                      <w:sz w:val="21"/>
                      <w:szCs w:val="21"/>
                    </w:rPr>
                    <w:t>会社のマネジメントは私たちに何の興味もない、自分が道具</w:t>
                  </w:r>
                  <w:r w:rsidR="001417BA">
                    <w:rPr>
                      <w:rFonts w:hint="eastAsia"/>
                      <w:sz w:val="21"/>
                      <w:szCs w:val="21"/>
                    </w:rPr>
                    <w:t>に過ぎない</w:t>
                  </w:r>
                </w:p>
                <w:p w:rsidR="00C22EF7" w:rsidRDefault="001417BA" w:rsidP="001417BA">
                  <w:pPr>
                    <w:pStyle w:val="Listenabsatz"/>
                    <w:numPr>
                      <w:ilvl w:val="0"/>
                      <w:numId w:val="5"/>
                    </w:numPr>
                    <w:spacing w:line="280" w:lineRule="exact"/>
                    <w:ind w:leftChars="0" w:left="720" w:firstLineChars="0" w:hanging="357"/>
                    <w:jc w:val="distribute"/>
                    <w:rPr>
                      <w:sz w:val="21"/>
                      <w:szCs w:val="21"/>
                    </w:rPr>
                  </w:pPr>
                  <w:r>
                    <w:rPr>
                      <w:rFonts w:hint="eastAsia"/>
                      <w:sz w:val="21"/>
                      <w:szCs w:val="21"/>
                    </w:rPr>
                    <w:t>経営陳が謳っている</w:t>
                  </w:r>
                  <w:r w:rsidR="00C22EF7">
                    <w:rPr>
                      <w:rFonts w:hint="eastAsia"/>
                      <w:sz w:val="21"/>
                      <w:szCs w:val="21"/>
                    </w:rPr>
                    <w:t>企業理念と現場の現実はあまりにも</w:t>
                  </w:r>
                  <w:r>
                    <w:rPr>
                      <w:rFonts w:hint="eastAsia"/>
                      <w:sz w:val="21"/>
                      <w:szCs w:val="21"/>
                    </w:rPr>
                    <w:t>かき</w:t>
                  </w:r>
                  <w:r w:rsidR="00C22EF7">
                    <w:rPr>
                      <w:rFonts w:hint="eastAsia"/>
                      <w:sz w:val="21"/>
                      <w:szCs w:val="21"/>
                    </w:rPr>
                    <w:t>離れている</w:t>
                  </w:r>
                </w:p>
                <w:p w:rsidR="00C22EF7" w:rsidRDefault="00C22EF7" w:rsidP="001417BA">
                  <w:pPr>
                    <w:pStyle w:val="Listenabsatz"/>
                    <w:numPr>
                      <w:ilvl w:val="0"/>
                      <w:numId w:val="5"/>
                    </w:numPr>
                    <w:spacing w:line="280" w:lineRule="exact"/>
                    <w:ind w:leftChars="0" w:left="720" w:firstLineChars="0" w:hanging="357"/>
                    <w:jc w:val="distribute"/>
                    <w:rPr>
                      <w:sz w:val="21"/>
                      <w:szCs w:val="21"/>
                    </w:rPr>
                  </w:pPr>
                  <w:r>
                    <w:rPr>
                      <w:rFonts w:hint="eastAsia"/>
                      <w:sz w:val="21"/>
                      <w:szCs w:val="21"/>
                    </w:rPr>
                    <w:t>積極的に動いても評価されないし、むしろ「</w:t>
                  </w:r>
                  <w:r w:rsidRPr="001417BA">
                    <w:rPr>
                      <w:rFonts w:hint="eastAsia"/>
                      <w:color w:val="FF0000"/>
                      <w:sz w:val="21"/>
                      <w:szCs w:val="21"/>
                    </w:rPr>
                    <w:t>出る杭は打たれる</w:t>
                  </w:r>
                  <w:r>
                    <w:rPr>
                      <w:rFonts w:hint="eastAsia"/>
                      <w:sz w:val="21"/>
                      <w:szCs w:val="21"/>
                    </w:rPr>
                    <w:t>」だ</w:t>
                  </w:r>
                </w:p>
                <w:p w:rsidR="00C22EF7" w:rsidRDefault="001417BA" w:rsidP="001417BA">
                  <w:pPr>
                    <w:pStyle w:val="Listenabsatz"/>
                    <w:numPr>
                      <w:ilvl w:val="0"/>
                      <w:numId w:val="5"/>
                    </w:numPr>
                    <w:spacing w:line="280" w:lineRule="exact"/>
                    <w:ind w:leftChars="0" w:left="720" w:firstLineChars="0" w:hanging="357"/>
                    <w:jc w:val="distribute"/>
                    <w:rPr>
                      <w:sz w:val="21"/>
                      <w:szCs w:val="21"/>
                    </w:rPr>
                  </w:pPr>
                  <w:r>
                    <w:rPr>
                      <w:rFonts w:hint="eastAsia"/>
                      <w:sz w:val="21"/>
                      <w:szCs w:val="21"/>
                    </w:rPr>
                    <w:t>経営陳</w:t>
                  </w:r>
                  <w:r w:rsidR="00C22EF7">
                    <w:rPr>
                      <w:rFonts w:hint="eastAsia"/>
                      <w:sz w:val="21"/>
                      <w:szCs w:val="21"/>
                    </w:rPr>
                    <w:t>からの情報がほとんどな</w:t>
                  </w:r>
                  <w:r>
                    <w:rPr>
                      <w:rFonts w:hint="eastAsia"/>
                      <w:sz w:val="21"/>
                      <w:szCs w:val="21"/>
                    </w:rPr>
                    <w:t>く、彼らは何したいかはわからない。</w:t>
                  </w:r>
                </w:p>
                <w:p w:rsidR="00C22EF7" w:rsidRDefault="00C22EF7" w:rsidP="003630D2">
                  <w:pPr>
                    <w:pStyle w:val="Listenabsatz"/>
                    <w:numPr>
                      <w:ilvl w:val="0"/>
                      <w:numId w:val="5"/>
                    </w:numPr>
                    <w:spacing w:line="280" w:lineRule="exact"/>
                    <w:ind w:leftChars="0" w:left="720" w:firstLineChars="0" w:hanging="357"/>
                    <w:jc w:val="both"/>
                    <w:rPr>
                      <w:sz w:val="21"/>
                      <w:szCs w:val="21"/>
                    </w:rPr>
                  </w:pPr>
                  <w:r>
                    <w:rPr>
                      <w:rFonts w:hint="eastAsia"/>
                      <w:sz w:val="21"/>
                      <w:szCs w:val="21"/>
                    </w:rPr>
                    <w:t>この職場、最悪。でも</w:t>
                  </w:r>
                  <w:r w:rsidR="001417BA">
                    <w:rPr>
                      <w:rFonts w:hint="eastAsia"/>
                      <w:sz w:val="21"/>
                      <w:szCs w:val="21"/>
                    </w:rPr>
                    <w:t>お</w:t>
                  </w:r>
                  <w:r>
                    <w:rPr>
                      <w:rFonts w:hint="eastAsia"/>
                      <w:sz w:val="21"/>
                      <w:szCs w:val="21"/>
                    </w:rPr>
                    <w:t>金が必要だから、じっと座って</w:t>
                  </w:r>
                  <w:r w:rsidR="001417BA">
                    <w:rPr>
                      <w:rFonts w:hint="eastAsia"/>
                      <w:sz w:val="21"/>
                      <w:szCs w:val="21"/>
                    </w:rPr>
                    <w:t>黙って</w:t>
                  </w:r>
                  <w:r>
                    <w:rPr>
                      <w:rFonts w:hint="eastAsia"/>
                      <w:sz w:val="21"/>
                      <w:szCs w:val="21"/>
                    </w:rPr>
                    <w:t>上の</w:t>
                  </w:r>
                  <w:r w:rsidR="001417BA">
                    <w:rPr>
                      <w:sz w:val="21"/>
                      <w:szCs w:val="21"/>
                    </w:rPr>
                    <w:br/>
                  </w:r>
                  <w:r>
                    <w:rPr>
                      <w:rFonts w:hint="eastAsia"/>
                      <w:sz w:val="21"/>
                      <w:szCs w:val="21"/>
                    </w:rPr>
                    <w:t>言いなりに従う</w:t>
                  </w:r>
                  <w:r w:rsidR="001417BA">
                    <w:rPr>
                      <w:rFonts w:hint="eastAsia"/>
                      <w:sz w:val="21"/>
                      <w:szCs w:val="21"/>
                    </w:rPr>
                    <w:t>。</w:t>
                  </w:r>
                </w:p>
              </w:txbxContent>
            </v:textbox>
          </v:shape>
        </w:pict>
      </w:r>
    </w:p>
    <w:p w:rsidR="003F2835" w:rsidRDefault="003F2835" w:rsidP="00CD02D5">
      <w:pPr>
        <w:ind w:leftChars="0" w:left="0" w:firstLineChars="0" w:firstLine="2"/>
      </w:pPr>
    </w:p>
    <w:p w:rsidR="003F2835" w:rsidRDefault="00A75066" w:rsidP="00CD02D5">
      <w:pPr>
        <w:ind w:leftChars="0" w:left="0" w:firstLineChars="0" w:firstLine="2"/>
      </w:pPr>
      <w:r>
        <w:rPr>
          <w:noProof/>
        </w:rPr>
        <w:drawing>
          <wp:anchor distT="0" distB="0" distL="114300" distR="114300" simplePos="0" relativeHeight="251696128" behindDoc="0" locked="0" layoutInCell="1" allowOverlap="1">
            <wp:simplePos x="0" y="0"/>
            <wp:positionH relativeFrom="column">
              <wp:posOffset>5032347</wp:posOffset>
            </wp:positionH>
            <wp:positionV relativeFrom="paragraph">
              <wp:posOffset>33599</wp:posOffset>
            </wp:positionV>
            <wp:extent cx="1626870" cy="1089329"/>
            <wp:effectExtent l="19050" t="0" r="0" b="0"/>
            <wp:wrapNone/>
            <wp:docPr id="24" name="Bild 19" descr="C:\Dokumente und Einstellungen\scanner\Lokale Einstellungen\Temporary Internet Files\Content.IE5\7I1US0R7\j0422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kumente und Einstellungen\scanner\Lokale Einstellungen\Temporary Internet Files\Content.IE5\7I1US0R7\j0422409[1].jpg"/>
                    <pic:cNvPicPr>
                      <a:picLocks noChangeAspect="1" noChangeArrowheads="1"/>
                    </pic:cNvPicPr>
                  </pic:nvPicPr>
                  <pic:blipFill>
                    <a:blip r:embed="rId20" cstate="print"/>
                    <a:srcRect/>
                    <a:stretch>
                      <a:fillRect/>
                    </a:stretch>
                  </pic:blipFill>
                  <pic:spPr bwMode="auto">
                    <a:xfrm>
                      <a:off x="0" y="0"/>
                      <a:ext cx="1626870" cy="1089329"/>
                    </a:xfrm>
                    <a:prstGeom prst="rect">
                      <a:avLst/>
                    </a:prstGeom>
                    <a:noFill/>
                    <a:ln w="9525">
                      <a:noFill/>
                      <a:miter lim="800000"/>
                      <a:headEnd/>
                      <a:tailEnd/>
                    </a:ln>
                  </pic:spPr>
                </pic:pic>
              </a:graphicData>
            </a:graphic>
          </wp:anchor>
        </w:drawing>
      </w:r>
    </w:p>
    <w:p w:rsidR="003F2835" w:rsidRDefault="003F2835" w:rsidP="00CD02D5">
      <w:pPr>
        <w:ind w:leftChars="0" w:left="0" w:firstLineChars="0" w:firstLine="2"/>
      </w:pPr>
    </w:p>
    <w:p w:rsidR="00987EA3" w:rsidRDefault="00987EA3" w:rsidP="00CD02D5">
      <w:pPr>
        <w:ind w:leftChars="0" w:left="0" w:firstLineChars="0" w:firstLine="2"/>
      </w:pPr>
    </w:p>
    <w:p w:rsidR="00987EA3" w:rsidRDefault="00987EA3" w:rsidP="00CD02D5">
      <w:pPr>
        <w:ind w:leftChars="0" w:left="0" w:firstLineChars="0" w:firstLine="2"/>
      </w:pPr>
    </w:p>
    <w:p w:rsidR="005420AF" w:rsidRDefault="005420AF" w:rsidP="00CD02D5">
      <w:pPr>
        <w:ind w:leftChars="0" w:left="0" w:firstLineChars="0" w:firstLine="2"/>
      </w:pPr>
    </w:p>
    <w:p w:rsidR="005420AF" w:rsidRDefault="005420AF" w:rsidP="00CD02D5">
      <w:pPr>
        <w:ind w:leftChars="0" w:left="0" w:firstLineChars="0" w:firstLine="2"/>
      </w:pPr>
    </w:p>
    <w:p w:rsidR="005420AF" w:rsidRDefault="005420AF" w:rsidP="00CD02D5">
      <w:pPr>
        <w:ind w:leftChars="0" w:left="0" w:firstLineChars="0" w:firstLine="2"/>
      </w:pPr>
    </w:p>
    <w:p w:rsidR="005420AF" w:rsidRDefault="005420AF" w:rsidP="00CD02D5">
      <w:pPr>
        <w:ind w:leftChars="0" w:left="0" w:firstLineChars="0" w:firstLine="2"/>
      </w:pPr>
    </w:p>
    <w:p w:rsidR="005420AF" w:rsidRDefault="003C0938" w:rsidP="00CD02D5">
      <w:pPr>
        <w:ind w:leftChars="0" w:left="0" w:firstLineChars="0" w:firstLine="2"/>
      </w:pPr>
      <w:r>
        <w:rPr>
          <w:noProof/>
        </w:rPr>
        <w:pict>
          <v:shape id="_x0000_s1057" type="#_x0000_t202" style="position:absolute;left:0;text-align:left;margin-left:-7.05pt;margin-top:7.45pt;width:531.5pt;height:155.1pt;z-index:251705344" fillcolor="#ff9" strokecolor="black [3213]" strokeweight="1.5pt">
            <v:textbox style="mso-next-textbox:#_x0000_s1057">
              <w:txbxContent>
                <w:p w:rsidR="00C22EF7" w:rsidRPr="008C7DB1" w:rsidRDefault="001417BA" w:rsidP="008C7DB1">
                  <w:pPr>
                    <w:ind w:leftChars="0" w:left="1418" w:firstLineChars="0" w:firstLine="0"/>
                    <w:jc w:val="both"/>
                    <w:rPr>
                      <w:sz w:val="21"/>
                      <w:szCs w:val="21"/>
                    </w:rPr>
                  </w:pPr>
                  <w:r>
                    <w:rPr>
                      <w:rFonts w:hint="eastAsia"/>
                      <w:sz w:val="21"/>
                      <w:szCs w:val="21"/>
                    </w:rPr>
                    <w:t xml:space="preserve">　</w:t>
                  </w:r>
                  <w:r w:rsidR="00C22EF7" w:rsidRPr="008C7DB1">
                    <w:rPr>
                      <w:rFonts w:hint="eastAsia"/>
                      <w:sz w:val="21"/>
                      <w:szCs w:val="21"/>
                    </w:rPr>
                    <w:t>御社に</w:t>
                  </w:r>
                  <w:r>
                    <w:rPr>
                      <w:rFonts w:hint="eastAsia"/>
                      <w:sz w:val="21"/>
                      <w:szCs w:val="21"/>
                    </w:rPr>
                    <w:t>も上の</w:t>
                  </w:r>
                  <w:r w:rsidR="00C22EF7" w:rsidRPr="008C7DB1">
                    <w:rPr>
                      <w:rFonts w:hint="eastAsia"/>
                      <w:sz w:val="21"/>
                      <w:szCs w:val="21"/>
                    </w:rPr>
                    <w:t>ような状況が当てはまれば、今すぐにこの現状を打破しなければなりません。</w:t>
                  </w:r>
                  <w:r>
                    <w:rPr>
                      <w:sz w:val="21"/>
                      <w:szCs w:val="21"/>
                    </w:rPr>
                    <w:br/>
                  </w:r>
                  <w:r w:rsidR="00C22EF7" w:rsidRPr="008C7DB1">
                    <w:rPr>
                      <w:rFonts w:hint="eastAsia"/>
                      <w:sz w:val="21"/>
                      <w:szCs w:val="21"/>
                    </w:rPr>
                    <w:t>組織変革という大げさなスローガンを掲げる前に、身近なところで</w:t>
                  </w:r>
                  <w:r>
                    <w:rPr>
                      <w:rFonts w:hint="eastAsia"/>
                      <w:sz w:val="21"/>
                      <w:szCs w:val="21"/>
                    </w:rPr>
                    <w:t>職場</w:t>
                  </w:r>
                  <w:r w:rsidR="00C22EF7" w:rsidRPr="008C7DB1">
                    <w:rPr>
                      <w:rFonts w:hint="eastAsia"/>
                      <w:sz w:val="21"/>
                      <w:szCs w:val="21"/>
                    </w:rPr>
                    <w:t>での個々人のコミュニケーションのあり方を変えて</w:t>
                  </w:r>
                  <w:r>
                    <w:rPr>
                      <w:rFonts w:hint="eastAsia"/>
                      <w:sz w:val="21"/>
                      <w:szCs w:val="21"/>
                    </w:rPr>
                    <w:t>みませんか</w:t>
                  </w:r>
                  <w:r w:rsidR="00C22EF7" w:rsidRPr="008C7DB1">
                    <w:rPr>
                      <w:rFonts w:hint="eastAsia"/>
                      <w:sz w:val="21"/>
                      <w:szCs w:val="21"/>
                    </w:rPr>
                    <w:t>。</w:t>
                  </w:r>
                </w:p>
                <w:p w:rsidR="001417BA" w:rsidRDefault="001417BA" w:rsidP="008C7DB1">
                  <w:pPr>
                    <w:ind w:leftChars="0" w:left="1418" w:firstLineChars="0" w:firstLine="0"/>
                    <w:jc w:val="both"/>
                    <w:rPr>
                      <w:sz w:val="21"/>
                      <w:szCs w:val="21"/>
                    </w:rPr>
                  </w:pPr>
                </w:p>
                <w:p w:rsidR="00C22EF7" w:rsidRPr="008C7DB1" w:rsidRDefault="001417BA" w:rsidP="008C7DB1">
                  <w:pPr>
                    <w:ind w:leftChars="0" w:left="1418" w:firstLineChars="0" w:firstLine="0"/>
                    <w:jc w:val="both"/>
                    <w:rPr>
                      <w:sz w:val="21"/>
                      <w:szCs w:val="21"/>
                    </w:rPr>
                  </w:pPr>
                  <w:r>
                    <w:rPr>
                      <w:rFonts w:hint="eastAsia"/>
                      <w:sz w:val="21"/>
                      <w:szCs w:val="21"/>
                    </w:rPr>
                    <w:t xml:space="preserve">　</w:t>
                  </w:r>
                  <w:r w:rsidR="00C22EF7" w:rsidRPr="008C7DB1">
                    <w:rPr>
                      <w:rFonts w:hint="eastAsia"/>
                      <w:sz w:val="21"/>
                      <w:szCs w:val="21"/>
                    </w:rPr>
                    <w:t>人々の全てがコミュニケーションからなるものです。業務の遂行、価値観、考え方、意思</w:t>
                  </w:r>
                  <w:r>
                    <w:rPr>
                      <w:sz w:val="21"/>
                      <w:szCs w:val="21"/>
                    </w:rPr>
                    <w:br/>
                  </w:r>
                  <w:r w:rsidR="00C22EF7" w:rsidRPr="008C7DB1">
                    <w:rPr>
                      <w:rFonts w:hint="eastAsia"/>
                      <w:sz w:val="21"/>
                      <w:szCs w:val="21"/>
                    </w:rPr>
                    <w:t>決定やモチベーション、全ては</w:t>
                  </w:r>
                  <w:r w:rsidR="00C22EF7" w:rsidRPr="001417BA">
                    <w:rPr>
                      <w:rFonts w:hint="eastAsia"/>
                      <w:b/>
                      <w:sz w:val="21"/>
                      <w:szCs w:val="21"/>
                    </w:rPr>
                    <w:t>コミュニケーション次第</w:t>
                  </w:r>
                  <w:r w:rsidR="00C22EF7" w:rsidRPr="008C7DB1">
                    <w:rPr>
                      <w:rFonts w:hint="eastAsia"/>
                      <w:sz w:val="21"/>
                      <w:szCs w:val="21"/>
                    </w:rPr>
                    <w:t>です。</w:t>
                  </w:r>
                </w:p>
                <w:p w:rsidR="00C22EF7" w:rsidRDefault="00C22EF7" w:rsidP="008C7DB1">
                  <w:pPr>
                    <w:ind w:leftChars="0" w:left="1418" w:firstLineChars="0" w:firstLine="0"/>
                    <w:jc w:val="both"/>
                  </w:pPr>
                  <w:r w:rsidRPr="008C7DB1">
                    <w:rPr>
                      <w:rFonts w:hint="eastAsia"/>
                      <w:sz w:val="21"/>
                      <w:szCs w:val="21"/>
                    </w:rPr>
                    <w:t>「</w:t>
                  </w:r>
                  <w:r w:rsidRPr="00A75066">
                    <w:rPr>
                      <w:rFonts w:hint="eastAsia"/>
                      <w:b/>
                      <w:sz w:val="21"/>
                      <w:szCs w:val="21"/>
                    </w:rPr>
                    <w:t>異文化</w:t>
                  </w:r>
                  <w:r w:rsidRPr="008C7DB1">
                    <w:rPr>
                      <w:rFonts w:hint="eastAsia"/>
                      <w:sz w:val="21"/>
                      <w:szCs w:val="21"/>
                    </w:rPr>
                    <w:t>」という切り口から多様</w:t>
                  </w:r>
                  <w:r w:rsidR="00A75066">
                    <w:rPr>
                      <w:rFonts w:hint="eastAsia"/>
                      <w:sz w:val="21"/>
                      <w:szCs w:val="21"/>
                    </w:rPr>
                    <w:t>な人材をまとめ、彼らの個性と経験を業務に活かし、</w:t>
                  </w:r>
                  <w:r w:rsidR="00A75066">
                    <w:rPr>
                      <w:sz w:val="21"/>
                      <w:szCs w:val="21"/>
                    </w:rPr>
                    <w:br/>
                  </w:r>
                  <w:r w:rsidR="00A75066">
                    <w:rPr>
                      <w:rFonts w:hint="eastAsia"/>
                      <w:sz w:val="21"/>
                      <w:szCs w:val="21"/>
                    </w:rPr>
                    <w:t>自律</w:t>
                  </w:r>
                  <w:r w:rsidRPr="008C7DB1">
                    <w:rPr>
                      <w:rFonts w:hint="eastAsia"/>
                      <w:sz w:val="21"/>
                      <w:szCs w:val="21"/>
                    </w:rPr>
                    <w:t>組織を実現することが今経営者に求められています。円滑なコミュニケーションと人間関係が</w:t>
                  </w:r>
                  <w:r w:rsidR="00A75066">
                    <w:rPr>
                      <w:rFonts w:hint="eastAsia"/>
                      <w:sz w:val="21"/>
                      <w:szCs w:val="21"/>
                    </w:rPr>
                    <w:t>仕事の</w:t>
                  </w:r>
                  <w:r w:rsidRPr="008C7DB1">
                    <w:rPr>
                      <w:rFonts w:hint="eastAsia"/>
                      <w:sz w:val="21"/>
                      <w:szCs w:val="21"/>
                    </w:rPr>
                    <w:t>ミスの削減につなが</w:t>
                  </w:r>
                  <w:r>
                    <w:rPr>
                      <w:rFonts w:hint="eastAsia"/>
                      <w:sz w:val="21"/>
                      <w:szCs w:val="21"/>
                    </w:rPr>
                    <w:t>るうえ、社員のモチベーション</w:t>
                  </w:r>
                  <w:r w:rsidR="00A75066">
                    <w:rPr>
                      <w:rFonts w:hint="eastAsia"/>
                      <w:sz w:val="21"/>
                      <w:szCs w:val="21"/>
                    </w:rPr>
                    <w:t>を</w:t>
                  </w:r>
                  <w:r>
                    <w:rPr>
                      <w:rFonts w:hint="eastAsia"/>
                      <w:sz w:val="21"/>
                      <w:szCs w:val="21"/>
                    </w:rPr>
                    <w:t>向上させます。</w:t>
                  </w:r>
                </w:p>
                <w:p w:rsidR="00C22EF7" w:rsidRPr="001417BA" w:rsidRDefault="00C22EF7" w:rsidP="008C7DB1">
                  <w:pPr>
                    <w:ind w:leftChars="0" w:left="1418" w:firstLineChars="0" w:firstLine="0"/>
                    <w:jc w:val="both"/>
                    <w:rPr>
                      <w:sz w:val="21"/>
                      <w:szCs w:val="21"/>
                    </w:rPr>
                  </w:pPr>
                  <w:r>
                    <w:br/>
                  </w:r>
                  <w:r w:rsidR="001417BA">
                    <w:rPr>
                      <w:rFonts w:hint="eastAsia"/>
                      <w:sz w:val="21"/>
                      <w:szCs w:val="21"/>
                    </w:rPr>
                    <w:t xml:space="preserve">　</w:t>
                  </w:r>
                  <w:r w:rsidR="00A75066">
                    <w:rPr>
                      <w:rFonts w:hint="eastAsia"/>
                      <w:sz w:val="21"/>
                      <w:szCs w:val="21"/>
                    </w:rPr>
                    <w:t>職場の</w:t>
                  </w:r>
                  <w:r w:rsidRPr="001417BA">
                    <w:rPr>
                      <w:rFonts w:hint="eastAsia"/>
                      <w:sz w:val="21"/>
                      <w:szCs w:val="21"/>
                    </w:rPr>
                    <w:t>環境づくりとして</w:t>
                  </w:r>
                  <w:r w:rsidRPr="00A75066">
                    <w:rPr>
                      <w:rFonts w:hint="eastAsia"/>
                      <w:b/>
                      <w:sz w:val="21"/>
                      <w:szCs w:val="21"/>
                    </w:rPr>
                    <w:t>異文化コミュニケーション能力開発</w:t>
                  </w:r>
                  <w:r w:rsidRPr="001417BA">
                    <w:rPr>
                      <w:rFonts w:hint="eastAsia"/>
                      <w:sz w:val="21"/>
                      <w:szCs w:val="21"/>
                    </w:rPr>
                    <w:t>に挑む企業は、変貌の時代にも生き残り、成功を収めるでしょう。</w:t>
                  </w:r>
                </w:p>
              </w:txbxContent>
            </v:textbox>
          </v:shape>
        </w:pict>
      </w:r>
    </w:p>
    <w:p w:rsidR="005420AF" w:rsidRDefault="005420AF" w:rsidP="00CD02D5">
      <w:pPr>
        <w:ind w:leftChars="0" w:left="0" w:firstLineChars="0" w:firstLine="2"/>
      </w:pPr>
    </w:p>
    <w:p w:rsidR="005420AF" w:rsidRDefault="008C7DB1" w:rsidP="00CD02D5">
      <w:pPr>
        <w:ind w:leftChars="0" w:left="0" w:firstLineChars="0" w:firstLine="2"/>
      </w:pPr>
      <w:r>
        <w:rPr>
          <w:rFonts w:hint="eastAsia"/>
          <w:noProof/>
        </w:rPr>
        <w:drawing>
          <wp:anchor distT="0" distB="0" distL="114300" distR="114300" simplePos="0" relativeHeight="251706368" behindDoc="0" locked="0" layoutInCell="1" allowOverlap="1">
            <wp:simplePos x="0" y="0"/>
            <wp:positionH relativeFrom="column">
              <wp:posOffset>30977</wp:posOffset>
            </wp:positionH>
            <wp:positionV relativeFrom="paragraph">
              <wp:posOffset>20347</wp:posOffset>
            </wp:positionV>
            <wp:extent cx="752226" cy="1463040"/>
            <wp:effectExtent l="19050" t="0" r="0" b="0"/>
            <wp:wrapNone/>
            <wp:docPr id="23" name="Bild 18" descr="C:\Dokumente und Einstellungen\scanner\Desktop\j0407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kumente und Einstellungen\scanner\Desktop\j0407410[1].jpg"/>
                    <pic:cNvPicPr>
                      <a:picLocks noChangeAspect="1" noChangeArrowheads="1"/>
                    </pic:cNvPicPr>
                  </pic:nvPicPr>
                  <pic:blipFill>
                    <a:blip r:embed="rId21" cstate="print"/>
                    <a:srcRect/>
                    <a:stretch>
                      <a:fillRect/>
                    </a:stretch>
                  </pic:blipFill>
                  <pic:spPr bwMode="auto">
                    <a:xfrm>
                      <a:off x="0" y="0"/>
                      <a:ext cx="752226" cy="1463040"/>
                    </a:xfrm>
                    <a:prstGeom prst="rect">
                      <a:avLst/>
                    </a:prstGeom>
                    <a:noFill/>
                    <a:ln w="9525">
                      <a:noFill/>
                      <a:miter lim="800000"/>
                      <a:headEnd/>
                      <a:tailEnd/>
                    </a:ln>
                  </pic:spPr>
                </pic:pic>
              </a:graphicData>
            </a:graphic>
          </wp:anchor>
        </w:drawing>
      </w:r>
    </w:p>
    <w:p w:rsidR="005420AF" w:rsidRDefault="005420AF" w:rsidP="00CD02D5">
      <w:pPr>
        <w:ind w:leftChars="0" w:left="0" w:firstLineChars="0" w:firstLine="2"/>
      </w:pPr>
    </w:p>
    <w:p w:rsidR="005420AF" w:rsidRDefault="005420AF" w:rsidP="00CD02D5">
      <w:pPr>
        <w:ind w:leftChars="0" w:left="0" w:firstLineChars="0" w:firstLine="2"/>
      </w:pPr>
    </w:p>
    <w:p w:rsidR="005420AF" w:rsidRDefault="005420AF" w:rsidP="00CD02D5">
      <w:pPr>
        <w:ind w:leftChars="0" w:left="0" w:firstLineChars="0" w:firstLine="2"/>
      </w:pPr>
    </w:p>
    <w:p w:rsidR="005420AF" w:rsidRDefault="005420AF" w:rsidP="00CD02D5">
      <w:pPr>
        <w:ind w:leftChars="0" w:left="0" w:firstLineChars="0" w:firstLine="2"/>
      </w:pPr>
    </w:p>
    <w:p w:rsidR="005420AF" w:rsidRDefault="005420AF" w:rsidP="00CD02D5">
      <w:pPr>
        <w:ind w:leftChars="0" w:left="0" w:firstLineChars="0" w:firstLine="2"/>
      </w:pPr>
    </w:p>
    <w:p w:rsidR="00987EA3" w:rsidRDefault="00987EA3" w:rsidP="00CD02D5">
      <w:pPr>
        <w:ind w:leftChars="0" w:left="0" w:firstLineChars="0" w:firstLine="2"/>
      </w:pPr>
    </w:p>
    <w:p w:rsidR="00987EA3" w:rsidRPr="00987EA3" w:rsidRDefault="00987EA3" w:rsidP="00987EA3">
      <w:pPr>
        <w:ind w:leftChars="0" w:left="0" w:firstLineChars="0" w:firstLine="2"/>
      </w:pPr>
    </w:p>
    <w:p w:rsidR="003F2835" w:rsidRDefault="003F2835" w:rsidP="003F2835">
      <w:pPr>
        <w:ind w:left="1559" w:hanging="312"/>
      </w:pPr>
      <w:r>
        <w:br w:type="page"/>
      </w:r>
    </w:p>
    <w:p w:rsidR="003F2835" w:rsidRDefault="003F2835" w:rsidP="003F2835">
      <w:pPr>
        <w:ind w:leftChars="0" w:left="0" w:firstLineChars="0" w:firstLine="0"/>
      </w:pPr>
    </w:p>
    <w:p w:rsidR="003F2835" w:rsidRPr="001D2F80" w:rsidRDefault="003C0938" w:rsidP="00282A55">
      <w:pPr>
        <w:pStyle w:val="berschrift1"/>
        <w:ind w:left="1646" w:hanging="399"/>
        <w:rPr>
          <w:color w:val="FFFFFF" w:themeColor="background1"/>
        </w:rPr>
      </w:pPr>
      <w:bookmarkStart w:id="3" w:name="_Toc259022340"/>
      <w:r w:rsidRPr="003C0938">
        <w:rPr>
          <w:noProof/>
        </w:rPr>
        <w:pict>
          <v:shape id="_x0000_s1036" type="#_x0000_t136" style="position:absolute;left:0;text-align:left;margin-left:-.05pt;margin-top:1.6pt;width:491.05pt;height:25.75pt;z-index:251676672" fillcolor="#00b0f0">
            <v:shadow on="t" color="#868686" opacity=".5"/>
            <v:textpath style="font-family:&quot;ＭＳ ゴシック&quot;;v-text-reverse:t;v-text-kern:t" trim="t" fitpath="t" string="成功要因：　言動と態度の一致、矛盾の排除"/>
          </v:shape>
        </w:pict>
      </w:r>
      <w:r w:rsidR="00282A55" w:rsidRPr="001D2F80">
        <w:rPr>
          <w:rFonts w:hint="eastAsia"/>
          <w:color w:val="FFFFFF" w:themeColor="background1"/>
        </w:rPr>
        <w:t>成功要因：言動と態度の一致、矛盾の排除</w:t>
      </w:r>
      <w:bookmarkEnd w:id="3"/>
    </w:p>
    <w:p w:rsidR="00282A55" w:rsidRDefault="00282A55" w:rsidP="00282A55">
      <w:pPr>
        <w:ind w:left="1559" w:hanging="312"/>
      </w:pPr>
    </w:p>
    <w:p w:rsidR="008C7DB1" w:rsidRDefault="00A538D0" w:rsidP="00A538D0">
      <w:pPr>
        <w:spacing w:line="280" w:lineRule="exact"/>
        <w:ind w:leftChars="0" w:left="0" w:firstLineChars="0" w:firstLine="0"/>
      </w:pPr>
      <w:r>
        <w:rPr>
          <w:rFonts w:hint="eastAsia"/>
        </w:rPr>
        <w:t xml:space="preserve">　</w:t>
      </w:r>
      <w:r w:rsidR="00937A3A">
        <w:rPr>
          <w:rFonts w:hint="eastAsia"/>
        </w:rPr>
        <w:t>御社の生産性と社員のモチベーションを上げるために、リーダーが重要な役割を担っています。本人の</w:t>
      </w:r>
      <w:r w:rsidR="00937A3A">
        <w:br/>
      </w:r>
      <w:r w:rsidR="00F5335C">
        <w:rPr>
          <w:rFonts w:hint="eastAsia"/>
        </w:rPr>
        <w:t>言動</w:t>
      </w:r>
      <w:r w:rsidR="00937A3A">
        <w:rPr>
          <w:rFonts w:hint="eastAsia"/>
        </w:rPr>
        <w:t>よりも、部下はリーダーの実際の態度と行動をモデルにします</w:t>
      </w:r>
      <w:r w:rsidR="00F5335C">
        <w:rPr>
          <w:rFonts w:hint="eastAsia"/>
        </w:rPr>
        <w:t>。</w:t>
      </w:r>
      <w:r w:rsidR="00937A3A">
        <w:rPr>
          <w:rFonts w:hint="eastAsia"/>
        </w:rPr>
        <w:t>発信されているものと態度に矛盾があれば、部下が戸惑い、リーダーに対する信頼性が</w:t>
      </w:r>
      <w:r w:rsidR="00F5335C">
        <w:rPr>
          <w:rFonts w:hint="eastAsia"/>
        </w:rPr>
        <w:t>喪失します</w:t>
      </w:r>
      <w:r w:rsidR="00937A3A">
        <w:rPr>
          <w:rFonts w:hint="eastAsia"/>
        </w:rPr>
        <w:t>。</w:t>
      </w:r>
    </w:p>
    <w:p w:rsidR="00937A3A" w:rsidRDefault="003C0938" w:rsidP="00937A3A">
      <w:pPr>
        <w:ind w:leftChars="0" w:left="0" w:firstLineChars="0" w:firstLine="2"/>
      </w:pPr>
      <w:r>
        <w:rPr>
          <w:noProof/>
        </w:rPr>
        <w:pict>
          <v:rect id="_x0000_s1058" style="position:absolute;left:0;text-align:left;margin-left:124.45pt;margin-top:9.85pt;width:277.05pt;height:24.25pt;z-index:-251609088" fillcolor="#ff9" strokeweight="1.5pt"/>
        </w:pict>
      </w:r>
    </w:p>
    <w:p w:rsidR="00937A3A" w:rsidRPr="00937A3A" w:rsidRDefault="00F5335C" w:rsidP="00937A3A">
      <w:pPr>
        <w:spacing w:line="360" w:lineRule="exact"/>
        <w:ind w:leftChars="0" w:left="0" w:firstLineChars="0" w:firstLine="0"/>
        <w:jc w:val="center"/>
        <w:rPr>
          <w:b/>
          <w:color w:val="FF0000"/>
          <w:sz w:val="28"/>
          <w:szCs w:val="28"/>
        </w:rPr>
      </w:pPr>
      <w:r>
        <w:rPr>
          <w:rFonts w:hint="eastAsia"/>
          <w:b/>
          <w:color w:val="FF0000"/>
          <w:sz w:val="28"/>
          <w:szCs w:val="28"/>
        </w:rPr>
        <w:t>「</w:t>
      </w:r>
      <w:r w:rsidR="00937A3A" w:rsidRPr="00937A3A">
        <w:rPr>
          <w:rFonts w:hint="eastAsia"/>
          <w:b/>
          <w:color w:val="FF0000"/>
          <w:sz w:val="28"/>
          <w:szCs w:val="28"/>
        </w:rPr>
        <w:t>積極的に発言を自由にしてください</w:t>
      </w:r>
      <w:r>
        <w:rPr>
          <w:rFonts w:hint="eastAsia"/>
          <w:b/>
          <w:color w:val="FF0000"/>
          <w:sz w:val="28"/>
          <w:szCs w:val="28"/>
        </w:rPr>
        <w:t>」</w:t>
      </w:r>
    </w:p>
    <w:p w:rsidR="008C7DB1" w:rsidRDefault="008C7DB1" w:rsidP="00937A3A">
      <w:pPr>
        <w:ind w:leftChars="0" w:left="0" w:firstLineChars="0" w:firstLine="2"/>
      </w:pPr>
    </w:p>
    <w:p w:rsidR="00A538D0" w:rsidRDefault="00F5335C" w:rsidP="00F5335C">
      <w:pPr>
        <w:tabs>
          <w:tab w:val="left" w:pos="8364"/>
        </w:tabs>
        <w:spacing w:line="280" w:lineRule="exact"/>
        <w:ind w:leftChars="0" w:left="2127" w:right="2102" w:firstLineChars="0" w:firstLine="0"/>
        <w:jc w:val="distribute"/>
      </w:pPr>
      <w:r>
        <w:t>…</w:t>
      </w:r>
      <w:r w:rsidR="00A538D0">
        <w:rPr>
          <w:rFonts w:hint="eastAsia"/>
        </w:rPr>
        <w:t>というリーダーからの指示を部下に伝えることは簡単です。</w:t>
      </w:r>
    </w:p>
    <w:p w:rsidR="008C7DB1" w:rsidRDefault="00A538D0" w:rsidP="00F5335C">
      <w:pPr>
        <w:tabs>
          <w:tab w:val="left" w:pos="8364"/>
        </w:tabs>
        <w:spacing w:line="280" w:lineRule="exact"/>
        <w:ind w:leftChars="0" w:left="2127" w:right="2102" w:firstLineChars="0" w:firstLine="0"/>
        <w:jc w:val="distribute"/>
      </w:pPr>
      <w:r>
        <w:rPr>
          <w:rFonts w:hint="eastAsia"/>
        </w:rPr>
        <w:t>但し、部下が積極的に発言するようになるためには：</w:t>
      </w:r>
    </w:p>
    <w:p w:rsidR="00A538D0" w:rsidRDefault="00A538D0" w:rsidP="00A538D0">
      <w:pPr>
        <w:ind w:leftChars="0" w:left="0" w:firstLineChars="0" w:firstLine="2"/>
        <w:jc w:val="center"/>
      </w:pPr>
    </w:p>
    <w:p w:rsidR="00A538D0" w:rsidRDefault="00A538D0" w:rsidP="00A538D0">
      <w:pPr>
        <w:ind w:leftChars="0" w:left="0" w:firstLineChars="0" w:firstLine="2"/>
        <w:jc w:val="center"/>
      </w:pPr>
    </w:p>
    <w:p w:rsidR="00A538D0" w:rsidRDefault="00A538D0" w:rsidP="00A538D0">
      <w:pPr>
        <w:ind w:leftChars="0" w:left="539" w:firstLineChars="0" w:firstLine="708"/>
        <w:rPr>
          <w:b/>
          <w:color w:val="0033CC"/>
        </w:rPr>
      </w:pPr>
      <w:r w:rsidRPr="00A538D0">
        <w:rPr>
          <w:rFonts w:hint="eastAsia"/>
          <w:b/>
          <w:color w:val="0033CC"/>
        </w:rPr>
        <w:t>１）リーダー自身が部下に対して積極的なコミュニケーションを</w:t>
      </w:r>
      <w:r w:rsidR="00F5335C">
        <w:rPr>
          <w:rFonts w:hint="eastAsia"/>
          <w:b/>
          <w:color w:val="0033CC"/>
        </w:rPr>
        <w:t>図る</w:t>
      </w:r>
      <w:r w:rsidRPr="00A538D0">
        <w:rPr>
          <w:rFonts w:hint="eastAsia"/>
          <w:b/>
          <w:color w:val="0033CC"/>
        </w:rPr>
        <w:t>べきです。</w:t>
      </w:r>
    </w:p>
    <w:p w:rsidR="00A538D0" w:rsidRDefault="003C0938" w:rsidP="00A538D0">
      <w:pPr>
        <w:ind w:leftChars="0" w:left="539" w:firstLineChars="0" w:firstLine="708"/>
        <w:rPr>
          <w:b/>
          <w:color w:val="0033CC"/>
        </w:rPr>
      </w:pPr>
      <w:r>
        <w:rPr>
          <w:b/>
          <w:noProof/>
          <w:color w:val="0033CC"/>
        </w:rPr>
        <w:pict>
          <v:shape id="_x0000_s1059" type="#_x0000_t93" style="position:absolute;left:0;text-align:left;margin-left:98.55pt;margin-top:8.35pt;width:41.5pt;height:16.25pt;z-index:251708416" adj="14678,7244" fillcolor="#95b3d7 [1940]" strokecolor="#4f81bd [3204]" strokeweight="1pt">
            <v:fill color2="#4f81bd [3204]" focus="50%" type="gradient"/>
            <v:shadow on="t" type="perspective" color="#243f60 [1604]" offset="1pt" offset2="-3pt"/>
          </v:shape>
        </w:pict>
      </w:r>
    </w:p>
    <w:p w:rsidR="00A538D0" w:rsidRPr="00A538D0" w:rsidRDefault="00A538D0" w:rsidP="00A538D0">
      <w:pPr>
        <w:ind w:leftChars="0" w:left="539" w:firstLineChars="0" w:firstLine="708"/>
        <w:rPr>
          <w:b/>
        </w:rPr>
      </w:pPr>
      <w:r>
        <w:rPr>
          <w:rFonts w:hint="eastAsia"/>
          <w:b/>
          <w:color w:val="0033CC"/>
        </w:rPr>
        <w:tab/>
      </w:r>
      <w:r>
        <w:rPr>
          <w:rFonts w:hint="eastAsia"/>
          <w:b/>
          <w:color w:val="0033CC"/>
        </w:rPr>
        <w:tab/>
      </w:r>
      <w:r>
        <w:rPr>
          <w:rFonts w:hint="eastAsia"/>
          <w:b/>
          <w:color w:val="0033CC"/>
        </w:rPr>
        <w:t xml:space="preserve">　　　</w:t>
      </w:r>
      <w:r>
        <w:rPr>
          <w:rFonts w:hint="eastAsia"/>
          <w:b/>
        </w:rPr>
        <w:t>「</w:t>
      </w:r>
      <w:r w:rsidRPr="00A538D0">
        <w:rPr>
          <w:rFonts w:hint="eastAsia"/>
          <w:b/>
          <w:color w:val="FF0000"/>
        </w:rPr>
        <w:t>積極的な発言</w:t>
      </w:r>
      <w:r>
        <w:rPr>
          <w:rFonts w:hint="eastAsia"/>
          <w:b/>
        </w:rPr>
        <w:t>」とは具体的に何かを行動で示すこと</w:t>
      </w:r>
    </w:p>
    <w:p w:rsidR="0013070D" w:rsidRDefault="0013070D" w:rsidP="00937A3A">
      <w:pPr>
        <w:ind w:leftChars="0" w:left="0" w:firstLineChars="0" w:firstLine="2"/>
      </w:pPr>
    </w:p>
    <w:p w:rsidR="00A538D0" w:rsidRDefault="00A538D0" w:rsidP="00A538D0">
      <w:pPr>
        <w:ind w:leftChars="0" w:left="539" w:firstLineChars="0" w:firstLine="708"/>
        <w:rPr>
          <w:b/>
          <w:color w:val="0033CC"/>
        </w:rPr>
      </w:pPr>
      <w:r>
        <w:rPr>
          <w:rFonts w:hint="eastAsia"/>
          <w:b/>
          <w:color w:val="0033CC"/>
        </w:rPr>
        <w:t>２</w:t>
      </w:r>
      <w:r w:rsidRPr="00A538D0">
        <w:rPr>
          <w:rFonts w:hint="eastAsia"/>
          <w:b/>
          <w:color w:val="0033CC"/>
        </w:rPr>
        <w:t>）リーダー自身が部下</w:t>
      </w:r>
      <w:r>
        <w:rPr>
          <w:rFonts w:hint="eastAsia"/>
          <w:b/>
          <w:color w:val="0033CC"/>
        </w:rPr>
        <w:t>の積極的な発言</w:t>
      </w:r>
      <w:r w:rsidRPr="00A538D0">
        <w:rPr>
          <w:rFonts w:hint="eastAsia"/>
          <w:b/>
          <w:color w:val="0033CC"/>
        </w:rPr>
        <w:t>に対して</w:t>
      </w:r>
      <w:r>
        <w:rPr>
          <w:rFonts w:hint="eastAsia"/>
          <w:b/>
          <w:color w:val="0033CC"/>
        </w:rPr>
        <w:t>傾聴を徹して行うべきです</w:t>
      </w:r>
      <w:r w:rsidRPr="00A538D0">
        <w:rPr>
          <w:rFonts w:hint="eastAsia"/>
          <w:b/>
          <w:color w:val="0033CC"/>
        </w:rPr>
        <w:t>。</w:t>
      </w:r>
    </w:p>
    <w:p w:rsidR="00A538D0" w:rsidRDefault="003C0938" w:rsidP="00A538D0">
      <w:pPr>
        <w:ind w:leftChars="0" w:left="539" w:firstLineChars="0" w:firstLine="708"/>
        <w:rPr>
          <w:b/>
          <w:color w:val="0033CC"/>
        </w:rPr>
      </w:pPr>
      <w:r>
        <w:rPr>
          <w:b/>
          <w:noProof/>
          <w:color w:val="0033CC"/>
        </w:rPr>
        <w:pict>
          <v:shape id="_x0000_s1060" type="#_x0000_t93" style="position:absolute;left:0;text-align:left;margin-left:98.55pt;margin-top:8.35pt;width:41.5pt;height:16.25pt;z-index:251710464" adj="14678,7244" fillcolor="#95b3d7 [1940]" strokecolor="#4f81bd [3204]" strokeweight="1pt">
            <v:fill color2="#4f81bd [3204]" focus="50%" type="gradient"/>
            <v:shadow on="t" type="perspective" color="#243f60 [1604]" offset="1pt" offset2="-3pt"/>
          </v:shape>
        </w:pict>
      </w:r>
    </w:p>
    <w:p w:rsidR="00A538D0" w:rsidRPr="00A538D0" w:rsidRDefault="00A538D0" w:rsidP="00A538D0">
      <w:pPr>
        <w:ind w:leftChars="0" w:left="539" w:firstLineChars="0" w:firstLine="708"/>
        <w:rPr>
          <w:b/>
        </w:rPr>
      </w:pPr>
      <w:r>
        <w:rPr>
          <w:rFonts w:hint="eastAsia"/>
          <w:b/>
          <w:color w:val="0033CC"/>
        </w:rPr>
        <w:tab/>
      </w:r>
      <w:r>
        <w:rPr>
          <w:rFonts w:hint="eastAsia"/>
          <w:b/>
          <w:color w:val="0033CC"/>
        </w:rPr>
        <w:tab/>
      </w:r>
      <w:r>
        <w:rPr>
          <w:rFonts w:hint="eastAsia"/>
          <w:b/>
          <w:color w:val="0033CC"/>
        </w:rPr>
        <w:t xml:space="preserve">　　　</w:t>
      </w:r>
      <w:r>
        <w:rPr>
          <w:rFonts w:hint="eastAsia"/>
          <w:b/>
        </w:rPr>
        <w:t>「</w:t>
      </w:r>
      <w:r w:rsidRPr="00A538D0">
        <w:rPr>
          <w:rFonts w:hint="eastAsia"/>
          <w:b/>
          <w:color w:val="FF0000"/>
        </w:rPr>
        <w:t>積極的な発言</w:t>
      </w:r>
      <w:r>
        <w:rPr>
          <w:rFonts w:hint="eastAsia"/>
          <w:b/>
        </w:rPr>
        <w:t>」</w:t>
      </w:r>
      <w:r w:rsidR="00F5335C">
        <w:rPr>
          <w:rFonts w:hint="eastAsia"/>
          <w:b/>
        </w:rPr>
        <w:t>を</w:t>
      </w:r>
      <w:r>
        <w:rPr>
          <w:rFonts w:hint="eastAsia"/>
          <w:b/>
        </w:rPr>
        <w:t>しても良い、という安心感を部下に与えること</w:t>
      </w:r>
    </w:p>
    <w:p w:rsidR="00282A55" w:rsidRPr="001D2F80" w:rsidRDefault="003C0938" w:rsidP="00A538D0">
      <w:pPr>
        <w:pStyle w:val="berschrift1"/>
        <w:tabs>
          <w:tab w:val="left" w:pos="284"/>
          <w:tab w:val="left" w:pos="2552"/>
        </w:tabs>
        <w:ind w:left="1646" w:hanging="399"/>
        <w:rPr>
          <w:color w:val="FFFFFF" w:themeColor="background1"/>
        </w:rPr>
      </w:pPr>
      <w:r w:rsidRPr="003C0938">
        <w:rPr>
          <w:noProof/>
        </w:rPr>
        <w:pict>
          <v:shape id="_x0000_s1037" type="#_x0000_t136" style="position:absolute;left:0;text-align:left;margin-left:4.9pt;margin-top:26pt;width:340.8pt;height:25.75pt;z-index:251677696" fillcolor="#00b0f0">
            <v:shadow on="t" color="#868686" opacity=".5"/>
            <v:textpath style="font-family:&quot;ＭＳ ゴシック&quot;;v-text-reverse:t;v-text-kern:t" trim="t" fitpath="t" string="成功要因：　チーム文化の構築"/>
          </v:shape>
        </w:pict>
      </w:r>
      <w:bookmarkStart w:id="4" w:name="_Toc259022341"/>
      <w:r w:rsidR="00282A55" w:rsidRPr="001D2F80">
        <w:rPr>
          <w:rFonts w:hint="eastAsia"/>
          <w:color w:val="FFFFFF" w:themeColor="background1"/>
        </w:rPr>
        <w:t>成功要因：チーム文化の構築</w:t>
      </w:r>
      <w:bookmarkEnd w:id="4"/>
    </w:p>
    <w:p w:rsidR="00282A55" w:rsidRDefault="00282A55" w:rsidP="00282A55">
      <w:pPr>
        <w:ind w:left="1559" w:hanging="312"/>
      </w:pPr>
    </w:p>
    <w:p w:rsidR="00282A55" w:rsidRDefault="00282A55" w:rsidP="00282A55">
      <w:pPr>
        <w:ind w:left="1559" w:hanging="312"/>
      </w:pPr>
    </w:p>
    <w:p w:rsidR="00A538D0" w:rsidRDefault="00A538D0" w:rsidP="00282A55">
      <w:pPr>
        <w:ind w:left="1559" w:hanging="312"/>
      </w:pPr>
    </w:p>
    <w:p w:rsidR="00A538D0" w:rsidRPr="004B1DE8" w:rsidRDefault="003541B7" w:rsidP="004B1DE8">
      <w:pPr>
        <w:spacing w:line="280" w:lineRule="exact"/>
        <w:ind w:leftChars="0" w:left="1985" w:firstLineChars="0" w:firstLine="0"/>
        <w:jc w:val="both"/>
        <w:rPr>
          <w:sz w:val="21"/>
          <w:szCs w:val="21"/>
        </w:rPr>
      </w:pPr>
      <w:r>
        <w:rPr>
          <w:rFonts w:hint="eastAsia"/>
          <w:noProof/>
        </w:rPr>
        <w:drawing>
          <wp:anchor distT="0" distB="0" distL="114300" distR="114300" simplePos="0" relativeHeight="251713536" behindDoc="0" locked="0" layoutInCell="1" allowOverlap="1">
            <wp:simplePos x="0" y="0"/>
            <wp:positionH relativeFrom="column">
              <wp:posOffset>40529</wp:posOffset>
            </wp:positionH>
            <wp:positionV relativeFrom="paragraph">
              <wp:posOffset>138430</wp:posOffset>
            </wp:positionV>
            <wp:extent cx="1076960" cy="1076325"/>
            <wp:effectExtent l="19050" t="0" r="8890" b="0"/>
            <wp:wrapNone/>
            <wp:docPr id="26" name="Bild 21" descr="C:\Dokumente und Einstellungen\scanner\Lokale Einstellungen\Temporary Internet Files\Content.IE5\GVRO7ZHZ\j0439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kumente und Einstellungen\scanner\Lokale Einstellungen\Temporary Internet Files\Content.IE5\GVRO7ZHZ\j0439522[1].jpg"/>
                    <pic:cNvPicPr>
                      <a:picLocks noChangeAspect="1" noChangeArrowheads="1"/>
                    </pic:cNvPicPr>
                  </pic:nvPicPr>
                  <pic:blipFill>
                    <a:blip r:embed="rId22" cstate="print"/>
                    <a:srcRect/>
                    <a:stretch>
                      <a:fillRect/>
                    </a:stretch>
                  </pic:blipFill>
                  <pic:spPr bwMode="auto">
                    <a:xfrm>
                      <a:off x="0" y="0"/>
                      <a:ext cx="1076960" cy="1076325"/>
                    </a:xfrm>
                    <a:prstGeom prst="rect">
                      <a:avLst/>
                    </a:prstGeom>
                    <a:noFill/>
                    <a:ln w="9525">
                      <a:noFill/>
                      <a:miter lim="800000"/>
                      <a:headEnd/>
                      <a:tailEnd/>
                    </a:ln>
                  </pic:spPr>
                </pic:pic>
              </a:graphicData>
            </a:graphic>
          </wp:anchor>
        </w:drawing>
      </w:r>
      <w:r>
        <w:rPr>
          <w:rFonts w:hint="eastAsia"/>
        </w:rPr>
        <w:t xml:space="preserve">　</w:t>
      </w:r>
      <w:r w:rsidRPr="004B1DE8">
        <w:rPr>
          <w:rFonts w:hint="eastAsia"/>
          <w:sz w:val="21"/>
          <w:szCs w:val="21"/>
        </w:rPr>
        <w:t>部署や作業チームごとに独自の「チーム文化」が存在します。それは、各メンバーの</w:t>
      </w:r>
      <w:r w:rsidR="004B1DE8">
        <w:rPr>
          <w:sz w:val="21"/>
          <w:szCs w:val="21"/>
        </w:rPr>
        <w:br/>
      </w:r>
      <w:r w:rsidRPr="004B1DE8">
        <w:rPr>
          <w:rFonts w:hint="eastAsia"/>
          <w:sz w:val="21"/>
          <w:szCs w:val="21"/>
        </w:rPr>
        <w:t>価値観や考え方の相互作用から生まれたルールや伝統を意味します。優勝なチームに</w:t>
      </w:r>
      <w:r w:rsidR="004B1DE8">
        <w:rPr>
          <w:sz w:val="21"/>
          <w:szCs w:val="21"/>
        </w:rPr>
        <w:br/>
      </w:r>
      <w:r w:rsidRPr="004B1DE8">
        <w:rPr>
          <w:rFonts w:hint="eastAsia"/>
          <w:sz w:val="21"/>
          <w:szCs w:val="21"/>
        </w:rPr>
        <w:t>おいては各自の役割と責任が明確であり、コミュニケーションや作業に関する</w:t>
      </w:r>
      <w:r w:rsidRPr="004B1DE8">
        <w:rPr>
          <w:sz w:val="21"/>
          <w:szCs w:val="21"/>
        </w:rPr>
        <w:br/>
      </w:r>
      <w:r w:rsidRPr="004B1DE8">
        <w:rPr>
          <w:rFonts w:hint="eastAsia"/>
          <w:sz w:val="21"/>
          <w:szCs w:val="21"/>
        </w:rPr>
        <w:t>ルールも共有されています。</w:t>
      </w:r>
    </w:p>
    <w:p w:rsidR="003541B7" w:rsidRPr="004B1DE8" w:rsidRDefault="003541B7" w:rsidP="004B1DE8">
      <w:pPr>
        <w:spacing w:line="280" w:lineRule="exact"/>
        <w:ind w:leftChars="0" w:left="1985" w:firstLineChars="0" w:firstLine="0"/>
        <w:rPr>
          <w:sz w:val="21"/>
          <w:szCs w:val="21"/>
        </w:rPr>
      </w:pPr>
    </w:p>
    <w:p w:rsidR="003541B7" w:rsidRPr="004B1DE8" w:rsidRDefault="003541B7" w:rsidP="004B1DE8">
      <w:pPr>
        <w:spacing w:line="280" w:lineRule="exact"/>
        <w:ind w:leftChars="0" w:left="1985" w:firstLineChars="0" w:firstLine="0"/>
        <w:jc w:val="both"/>
        <w:rPr>
          <w:sz w:val="21"/>
          <w:szCs w:val="21"/>
        </w:rPr>
      </w:pPr>
      <w:r w:rsidRPr="004B1DE8">
        <w:rPr>
          <w:rFonts w:hint="eastAsia"/>
          <w:sz w:val="21"/>
          <w:szCs w:val="21"/>
        </w:rPr>
        <w:t xml:space="preserve">　反対に、非生産的なチームの場合、メンバーはバラバラで、やることと役割も曖昧に</w:t>
      </w:r>
      <w:r w:rsidR="004B1DE8">
        <w:rPr>
          <w:sz w:val="21"/>
          <w:szCs w:val="21"/>
        </w:rPr>
        <w:br/>
      </w:r>
      <w:r w:rsidRPr="004B1DE8">
        <w:rPr>
          <w:rFonts w:hint="eastAsia"/>
          <w:sz w:val="21"/>
          <w:szCs w:val="21"/>
        </w:rPr>
        <w:t>されています。当然、無駄な作業や異なる価値観が接触する境目にはメンバー間の衝突と葛藤が生じてしまいます。</w:t>
      </w:r>
    </w:p>
    <w:p w:rsidR="00A538D0" w:rsidRPr="004B1DE8" w:rsidRDefault="00A538D0" w:rsidP="00A538D0">
      <w:pPr>
        <w:ind w:leftChars="0" w:left="0" w:firstLineChars="0" w:firstLine="2"/>
        <w:rPr>
          <w:sz w:val="21"/>
          <w:szCs w:val="21"/>
        </w:rPr>
      </w:pPr>
    </w:p>
    <w:p w:rsidR="00A538D0" w:rsidRPr="006D0639" w:rsidRDefault="006D0639" w:rsidP="006D0639">
      <w:pPr>
        <w:spacing w:line="280" w:lineRule="exact"/>
        <w:ind w:leftChars="0" w:left="0" w:firstLineChars="0" w:firstLine="0"/>
        <w:rPr>
          <w:color w:val="0033CC"/>
          <w:sz w:val="21"/>
          <w:szCs w:val="21"/>
        </w:rPr>
      </w:pPr>
      <w:r>
        <w:rPr>
          <w:rFonts w:hint="eastAsia"/>
          <w:color w:val="0033CC"/>
        </w:rPr>
        <w:t xml:space="preserve">　</w:t>
      </w:r>
      <w:r w:rsidR="004B1DE8" w:rsidRPr="006D0639">
        <w:rPr>
          <w:rFonts w:hint="eastAsia"/>
          <w:color w:val="0033CC"/>
          <w:sz w:val="21"/>
          <w:szCs w:val="21"/>
        </w:rPr>
        <w:t>生産性のあるチームを運営するためには、チーム文化を意識することが大事です。更に生産性を上げるためには、メンバー</w:t>
      </w:r>
      <w:r w:rsidR="00F5335C">
        <w:rPr>
          <w:rFonts w:hint="eastAsia"/>
          <w:color w:val="0033CC"/>
          <w:sz w:val="21"/>
          <w:szCs w:val="21"/>
        </w:rPr>
        <w:t>と</w:t>
      </w:r>
      <w:r w:rsidR="004B1DE8" w:rsidRPr="006D0639">
        <w:rPr>
          <w:rFonts w:hint="eastAsia"/>
          <w:color w:val="0033CC"/>
          <w:sz w:val="21"/>
          <w:szCs w:val="21"/>
        </w:rPr>
        <w:t>一緒にコミュニケーションや業務に関するルール・期待・要望について話し合い、皆で自分たちのチーム文化を能動的に構築することが有効です。この過程を経れば、チームに関わる様々な情報</w:t>
      </w:r>
      <w:r w:rsidR="00F5335C">
        <w:rPr>
          <w:rFonts w:hint="eastAsia"/>
          <w:color w:val="0033CC"/>
          <w:sz w:val="21"/>
          <w:szCs w:val="21"/>
        </w:rPr>
        <w:t>が</w:t>
      </w:r>
      <w:r w:rsidR="004B1DE8" w:rsidRPr="006D0639">
        <w:rPr>
          <w:rFonts w:hint="eastAsia"/>
          <w:color w:val="0033CC"/>
          <w:sz w:val="21"/>
          <w:szCs w:val="21"/>
        </w:rPr>
        <w:t>明確にされ</w:t>
      </w:r>
      <w:r w:rsidR="00F5335C">
        <w:rPr>
          <w:rFonts w:hint="eastAsia"/>
          <w:color w:val="0033CC"/>
          <w:sz w:val="21"/>
          <w:szCs w:val="21"/>
        </w:rPr>
        <w:t>る</w:t>
      </w:r>
      <w:r w:rsidR="004B1DE8" w:rsidRPr="006D0639">
        <w:rPr>
          <w:rFonts w:hint="eastAsia"/>
          <w:color w:val="0033CC"/>
          <w:sz w:val="21"/>
          <w:szCs w:val="21"/>
        </w:rPr>
        <w:t>うえ、</w:t>
      </w:r>
      <w:r w:rsidR="00F5335C">
        <w:rPr>
          <w:rFonts w:hint="eastAsia"/>
          <w:color w:val="0033CC"/>
          <w:sz w:val="21"/>
          <w:szCs w:val="21"/>
        </w:rPr>
        <w:t>業務やメンタル面に関する情報が全て</w:t>
      </w:r>
      <w:r w:rsidR="004B1DE8" w:rsidRPr="006D0639">
        <w:rPr>
          <w:rFonts w:hint="eastAsia"/>
          <w:color w:val="0033CC"/>
          <w:sz w:val="21"/>
          <w:szCs w:val="21"/>
        </w:rPr>
        <w:t>共有化されます。その結果、メンバーのモチベーションとチームに対する忠誠心も高まるはずでしょう。</w:t>
      </w:r>
    </w:p>
    <w:p w:rsidR="00A538D0" w:rsidRDefault="00A538D0" w:rsidP="00A538D0">
      <w:pPr>
        <w:ind w:leftChars="0" w:left="0" w:firstLineChars="0" w:firstLine="2"/>
      </w:pPr>
    </w:p>
    <w:p w:rsidR="00A538D0" w:rsidRDefault="003C0938" w:rsidP="00A538D0">
      <w:pPr>
        <w:ind w:leftChars="0" w:left="0" w:firstLineChars="0" w:firstLine="2"/>
      </w:pPr>
      <w:r>
        <w:rPr>
          <w:noProof/>
        </w:rPr>
        <w:pict>
          <v:shape id="_x0000_s1063" type="#_x0000_t136" style="position:absolute;left:0;text-align:left;margin-left:9.65pt;margin-top:4.35pt;width:500.15pt;height:28.65pt;z-index:251714560" fillcolor="#92d050" strokeweight="1pt">
            <v:shadow color="#868686"/>
            <v:textpath style="font-family:&quot;ＭＳ ゴシック&quot;;v-text-reverse:t;v-text-kern:t" trim="t" fitpath="t" string="チーム文化の構築、ファシリテーターとしてお手伝いいたします"/>
          </v:shape>
        </w:pict>
      </w:r>
    </w:p>
    <w:p w:rsidR="00A538D0" w:rsidRDefault="00A538D0" w:rsidP="00A538D0">
      <w:pPr>
        <w:ind w:leftChars="0" w:left="0" w:firstLineChars="0" w:firstLine="2"/>
      </w:pPr>
    </w:p>
    <w:p w:rsidR="00A538D0" w:rsidRDefault="00A538D0" w:rsidP="004B1DE8">
      <w:pPr>
        <w:ind w:leftChars="0" w:left="0" w:firstLineChars="0" w:firstLine="0"/>
      </w:pPr>
    </w:p>
    <w:p w:rsidR="00282A55" w:rsidRDefault="00282A55" w:rsidP="00282A55">
      <w:pPr>
        <w:ind w:left="1559" w:hanging="312"/>
      </w:pPr>
      <w:r>
        <w:br w:type="page"/>
      </w:r>
    </w:p>
    <w:p w:rsidR="00282A55" w:rsidRPr="001D2F80" w:rsidRDefault="00282A55" w:rsidP="00282A55">
      <w:pPr>
        <w:pStyle w:val="berschrift1"/>
        <w:ind w:left="1646" w:hanging="399"/>
        <w:rPr>
          <w:color w:val="FFFFFF" w:themeColor="background1"/>
        </w:rPr>
      </w:pPr>
      <w:bookmarkStart w:id="5" w:name="_Toc259022342"/>
      <w:r w:rsidRPr="001D2F80">
        <w:rPr>
          <w:rFonts w:hint="eastAsia"/>
          <w:color w:val="FFFFFF" w:themeColor="background1"/>
        </w:rPr>
        <w:lastRenderedPageBreak/>
        <w:t>成功要因：新型研修とワークショップの実施</w:t>
      </w:r>
      <w:bookmarkEnd w:id="5"/>
    </w:p>
    <w:p w:rsidR="00282A55" w:rsidRDefault="003C0938" w:rsidP="00282A55">
      <w:pPr>
        <w:ind w:left="1559" w:hanging="312"/>
      </w:pPr>
      <w:r>
        <w:rPr>
          <w:noProof/>
        </w:rPr>
        <w:pict>
          <v:shape id="_x0000_s1038" type="#_x0000_t136" style="position:absolute;left:0;text-align:left;margin-left:8.6pt;margin-top:.7pt;width:475.9pt;height:25.75pt;z-index:251678720" fillcolor="#00b0f0">
            <v:shadow on="t" color="#868686" opacity=".5"/>
            <v:textpath style="font-family:&quot;ＭＳ ゴシック&quot;;v-text-reverse:t;v-text-kern:t" trim="t" fitpath="t" string="成功要因：　新型研修とワークショップの実施"/>
          </v:shape>
        </w:pict>
      </w:r>
    </w:p>
    <w:p w:rsidR="00282A55" w:rsidRPr="00282A55" w:rsidRDefault="00282A55" w:rsidP="00282A55">
      <w:pPr>
        <w:ind w:left="1559" w:hanging="312"/>
      </w:pPr>
    </w:p>
    <w:p w:rsidR="006D0639" w:rsidRDefault="006D0639" w:rsidP="006D0639">
      <w:pPr>
        <w:tabs>
          <w:tab w:val="left" w:pos="9242"/>
        </w:tabs>
        <w:ind w:left="1559" w:hanging="312"/>
      </w:pPr>
    </w:p>
    <w:p w:rsidR="006D0639" w:rsidRDefault="006D0639" w:rsidP="006D0639">
      <w:pPr>
        <w:tabs>
          <w:tab w:val="left" w:pos="9242"/>
        </w:tabs>
        <w:ind w:leftChars="0" w:left="0" w:firstLineChars="0" w:firstLine="2"/>
      </w:pPr>
    </w:p>
    <w:p w:rsidR="006D0639" w:rsidRDefault="003C0938" w:rsidP="00F5335C">
      <w:pPr>
        <w:tabs>
          <w:tab w:val="left" w:pos="9242"/>
        </w:tabs>
        <w:spacing w:line="340" w:lineRule="exact"/>
        <w:ind w:leftChars="0" w:left="0" w:firstLineChars="0" w:firstLine="0"/>
      </w:pPr>
      <w:r>
        <w:rPr>
          <w:noProof/>
        </w:rPr>
        <w:pict>
          <v:rect id="_x0000_s1080" style="position:absolute;margin-left:-3.35pt;margin-top:.65pt;width:334.1pt;height:92.25pt;z-index:-251577344" fillcolor="#ff9" strokeweight="1.5pt">
            <v:textbox inset="5.85pt,.7pt,5.85pt,.7pt"/>
          </v:rect>
        </w:pict>
      </w:r>
      <w:r w:rsidR="00F5335C">
        <w:rPr>
          <w:rFonts w:hint="eastAsia"/>
        </w:rPr>
        <w:t>弊社の研修プログラムは次の手法を応用しています：</w:t>
      </w:r>
    </w:p>
    <w:p w:rsidR="00F5335C" w:rsidRDefault="00DB0E2C" w:rsidP="00F5335C">
      <w:pPr>
        <w:tabs>
          <w:tab w:val="left" w:pos="9242"/>
        </w:tabs>
        <w:spacing w:line="340" w:lineRule="exact"/>
        <w:ind w:leftChars="0" w:left="0" w:firstLineChars="0" w:firstLine="0"/>
      </w:pPr>
      <w:r>
        <w:rPr>
          <w:noProof/>
        </w:rPr>
        <w:drawing>
          <wp:anchor distT="0" distB="0" distL="114300" distR="114300" simplePos="0" relativeHeight="251659263" behindDoc="0" locked="0" layoutInCell="1" allowOverlap="1">
            <wp:simplePos x="0" y="0"/>
            <wp:positionH relativeFrom="column">
              <wp:posOffset>4200525</wp:posOffset>
            </wp:positionH>
            <wp:positionV relativeFrom="paragraph">
              <wp:posOffset>173355</wp:posOffset>
            </wp:positionV>
            <wp:extent cx="2262505" cy="1717675"/>
            <wp:effectExtent l="133350" t="0" r="213995" b="168275"/>
            <wp:wrapNone/>
            <wp:docPr id="28" name="Bild 23" descr="C:\Dokumente und Einstellungen\scanner\Desktop\zest%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kumente und Einstellungen\scanner\Desktop\zest%20(16)[1].jpg"/>
                    <pic:cNvPicPr>
                      <a:picLocks noChangeAspect="1" noChangeArrowheads="1"/>
                    </pic:cNvPicPr>
                  </pic:nvPicPr>
                  <pic:blipFill>
                    <a:blip r:embed="rId23" cstate="print"/>
                    <a:srcRect/>
                    <a:stretch>
                      <a:fillRect/>
                    </a:stretch>
                  </pic:blipFill>
                  <pic:spPr bwMode="auto">
                    <a:xfrm>
                      <a:off x="0" y="0"/>
                      <a:ext cx="2262505" cy="1717675"/>
                    </a:xfrm>
                    <a:prstGeom prst="roundRect">
                      <a:avLst>
                        <a:gd name="adj" fmla="val 16667"/>
                      </a:avLst>
                    </a:prstGeom>
                    <a:ln>
                      <a:solidFill>
                        <a:schemeClr val="tx1"/>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6D0639" w:rsidRPr="00F5335C" w:rsidRDefault="00F5335C" w:rsidP="00F5335C">
      <w:pPr>
        <w:pStyle w:val="Listenabsatz"/>
        <w:numPr>
          <w:ilvl w:val="0"/>
          <w:numId w:val="12"/>
        </w:numPr>
        <w:tabs>
          <w:tab w:val="left" w:pos="9242"/>
        </w:tabs>
        <w:spacing w:line="320" w:lineRule="exact"/>
        <w:ind w:leftChars="0" w:left="720" w:firstLineChars="0" w:hanging="357"/>
        <w:rPr>
          <w:b/>
        </w:rPr>
      </w:pPr>
      <w:r w:rsidRPr="00F5335C">
        <w:rPr>
          <w:rFonts w:hint="eastAsia"/>
          <w:b/>
          <w:noProof/>
          <w:color w:val="0033CC"/>
        </w:rPr>
        <w:t>座学</w:t>
      </w:r>
      <w:r>
        <w:rPr>
          <w:rFonts w:hint="eastAsia"/>
          <w:b/>
          <w:noProof/>
          <w:color w:val="0033CC"/>
        </w:rPr>
        <w:t xml:space="preserve">　　　　　　　　　</w:t>
      </w:r>
      <w:r w:rsidRPr="00F5335C">
        <w:rPr>
          <w:rFonts w:hint="eastAsia"/>
          <w:b/>
          <w:noProof/>
          <w:color w:val="FF0000"/>
        </w:rPr>
        <w:t>⇒</w:t>
      </w:r>
      <w:r>
        <w:rPr>
          <w:rFonts w:hint="eastAsia"/>
          <w:b/>
          <w:noProof/>
          <w:color w:val="FF0000"/>
        </w:rPr>
        <w:t xml:space="preserve">　情報提供を目的とする研修</w:t>
      </w:r>
    </w:p>
    <w:p w:rsidR="00F5335C" w:rsidRDefault="00F5335C" w:rsidP="00F5335C">
      <w:pPr>
        <w:pStyle w:val="Listenabsatz"/>
        <w:numPr>
          <w:ilvl w:val="0"/>
          <w:numId w:val="12"/>
        </w:numPr>
        <w:tabs>
          <w:tab w:val="left" w:pos="9242"/>
        </w:tabs>
        <w:spacing w:line="320" w:lineRule="exact"/>
        <w:ind w:leftChars="0" w:left="720" w:firstLineChars="0" w:hanging="357"/>
      </w:pPr>
      <w:r w:rsidRPr="00F5335C">
        <w:rPr>
          <w:rFonts w:hint="eastAsia"/>
          <w:b/>
          <w:noProof/>
          <w:color w:val="0033CC"/>
        </w:rPr>
        <w:t>ワークショップ</w:t>
      </w:r>
      <w:r>
        <w:rPr>
          <w:rFonts w:hint="eastAsia"/>
          <w:b/>
          <w:noProof/>
          <w:color w:val="0033CC"/>
        </w:rPr>
        <w:t xml:space="preserve">　　　　</w:t>
      </w:r>
      <w:r w:rsidRPr="00F5335C">
        <w:rPr>
          <w:rFonts w:hint="eastAsia"/>
          <w:b/>
          <w:noProof/>
          <w:color w:val="FF0000"/>
        </w:rPr>
        <w:t>⇒</w:t>
      </w:r>
      <w:r>
        <w:rPr>
          <w:rFonts w:hint="eastAsia"/>
          <w:b/>
          <w:noProof/>
          <w:color w:val="FF0000"/>
        </w:rPr>
        <w:t xml:space="preserve">　参加型ワーク・</w:t>
      </w:r>
      <w:r>
        <w:rPr>
          <w:rFonts w:hint="eastAsia"/>
          <w:b/>
          <w:noProof/>
          <w:color w:val="FF0000"/>
        </w:rPr>
        <w:t>OJT</w:t>
      </w:r>
    </w:p>
    <w:p w:rsidR="00F5335C" w:rsidRDefault="00F5335C" w:rsidP="00F5335C">
      <w:pPr>
        <w:pStyle w:val="Listenabsatz"/>
        <w:numPr>
          <w:ilvl w:val="0"/>
          <w:numId w:val="12"/>
        </w:numPr>
        <w:tabs>
          <w:tab w:val="left" w:pos="9242"/>
        </w:tabs>
        <w:spacing w:line="320" w:lineRule="exact"/>
        <w:ind w:leftChars="0" w:left="720" w:firstLineChars="0" w:hanging="357"/>
      </w:pPr>
      <w:r w:rsidRPr="00F5335C">
        <w:rPr>
          <w:rFonts w:hint="eastAsia"/>
          <w:b/>
          <w:noProof/>
          <w:color w:val="0033CC"/>
        </w:rPr>
        <w:t>ケーススタディー</w:t>
      </w:r>
      <w:r>
        <w:rPr>
          <w:rFonts w:hint="eastAsia"/>
          <w:b/>
          <w:noProof/>
          <w:color w:val="0033CC"/>
        </w:rPr>
        <w:t xml:space="preserve">　　　</w:t>
      </w:r>
      <w:r w:rsidRPr="00F5335C">
        <w:rPr>
          <w:rFonts w:hint="eastAsia"/>
          <w:b/>
          <w:noProof/>
          <w:color w:val="FF0000"/>
        </w:rPr>
        <w:t>⇒</w:t>
      </w:r>
      <w:r>
        <w:rPr>
          <w:rFonts w:hint="eastAsia"/>
          <w:b/>
          <w:noProof/>
          <w:color w:val="FF0000"/>
        </w:rPr>
        <w:t xml:space="preserve">　実際に会った事例の分析</w:t>
      </w:r>
    </w:p>
    <w:p w:rsidR="006D0639" w:rsidRDefault="006D0639" w:rsidP="006D0639">
      <w:pPr>
        <w:tabs>
          <w:tab w:val="left" w:pos="9242"/>
        </w:tabs>
        <w:ind w:leftChars="0" w:left="0" w:firstLineChars="0" w:firstLine="2"/>
      </w:pPr>
    </w:p>
    <w:p w:rsidR="000E3146" w:rsidRDefault="000E3146" w:rsidP="003615A4">
      <w:pPr>
        <w:tabs>
          <w:tab w:val="left" w:pos="9242"/>
        </w:tabs>
        <w:ind w:leftChars="129" w:left="284" w:firstLineChars="0" w:firstLine="2"/>
      </w:pPr>
    </w:p>
    <w:p w:rsidR="00F15AA7" w:rsidRPr="00942743" w:rsidRDefault="00DB0E2C" w:rsidP="00F15AA7">
      <w:pPr>
        <w:tabs>
          <w:tab w:val="left" w:pos="9242"/>
        </w:tabs>
        <w:spacing w:line="320" w:lineRule="exact"/>
        <w:ind w:leftChars="129" w:left="284" w:firstLineChars="0" w:firstLine="0"/>
        <w:rPr>
          <w:b/>
          <w:color w:val="0033CC"/>
          <w:sz w:val="28"/>
          <w:szCs w:val="28"/>
          <w:u w:val="single"/>
        </w:rPr>
      </w:pPr>
      <w:r>
        <w:rPr>
          <w:rFonts w:hint="eastAsia"/>
          <w:b/>
          <w:noProof/>
          <w:color w:val="0033CC"/>
          <w:sz w:val="28"/>
          <w:szCs w:val="28"/>
          <w:u w:val="single"/>
        </w:rPr>
        <w:drawing>
          <wp:anchor distT="0" distB="0" distL="114300" distR="114300" simplePos="0" relativeHeight="251715584" behindDoc="0" locked="0" layoutInCell="1" allowOverlap="1">
            <wp:simplePos x="0" y="0"/>
            <wp:positionH relativeFrom="column">
              <wp:posOffset>3038475</wp:posOffset>
            </wp:positionH>
            <wp:positionV relativeFrom="paragraph">
              <wp:posOffset>24130</wp:posOffset>
            </wp:positionV>
            <wp:extent cx="2285365" cy="1468120"/>
            <wp:effectExtent l="152400" t="57150" r="76835" b="74930"/>
            <wp:wrapNone/>
            <wp:docPr id="27" name="Bild 22" descr="C:\Dokumente und Einstellungen\scanner\Desktop\minatomirai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kumente und Einstellungen\scanner\Desktop\minatomirai5[1].jpg"/>
                    <pic:cNvPicPr>
                      <a:picLocks noChangeAspect="1" noChangeArrowheads="1"/>
                    </pic:cNvPicPr>
                  </pic:nvPicPr>
                  <pic:blipFill>
                    <a:blip r:embed="rId24" cstate="print"/>
                    <a:srcRect/>
                    <a:stretch>
                      <a:fillRect/>
                    </a:stretch>
                  </pic:blipFill>
                  <pic:spPr bwMode="auto">
                    <a:xfrm>
                      <a:off x="0" y="0"/>
                      <a:ext cx="2285365" cy="1468120"/>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15AA7" w:rsidRPr="00942743">
        <w:rPr>
          <w:rFonts w:hint="eastAsia"/>
          <w:b/>
          <w:color w:val="0033CC"/>
          <w:sz w:val="28"/>
          <w:szCs w:val="28"/>
          <w:u w:val="single"/>
        </w:rPr>
        <w:t>ポイント：</w:t>
      </w:r>
    </w:p>
    <w:p w:rsidR="00F15AA7" w:rsidRDefault="00F15AA7" w:rsidP="003615A4">
      <w:pPr>
        <w:tabs>
          <w:tab w:val="left" w:pos="9242"/>
        </w:tabs>
        <w:ind w:leftChars="129" w:left="284" w:firstLineChars="0" w:firstLine="2"/>
      </w:pPr>
    </w:p>
    <w:p w:rsidR="000E3146" w:rsidRPr="005A3383" w:rsidRDefault="005A3383" w:rsidP="005A3383">
      <w:pPr>
        <w:tabs>
          <w:tab w:val="left" w:pos="4253"/>
          <w:tab w:val="left" w:pos="4536"/>
        </w:tabs>
        <w:spacing w:line="280" w:lineRule="exact"/>
        <w:ind w:leftChars="129" w:left="284" w:right="5789" w:firstLineChars="0" w:firstLine="0"/>
        <w:jc w:val="both"/>
        <w:rPr>
          <w:sz w:val="21"/>
          <w:szCs w:val="21"/>
        </w:rPr>
      </w:pPr>
      <w:r w:rsidRPr="005A3383">
        <w:rPr>
          <w:rFonts w:hint="eastAsia"/>
          <w:color w:val="FF0000"/>
          <w:sz w:val="21"/>
          <w:szCs w:val="21"/>
        </w:rPr>
        <w:t>現実的</w:t>
      </w:r>
      <w:r w:rsidRPr="005A3383">
        <w:rPr>
          <w:rFonts w:hint="eastAsia"/>
          <w:sz w:val="21"/>
          <w:szCs w:val="21"/>
        </w:rPr>
        <w:t>・</w:t>
      </w:r>
      <w:r w:rsidRPr="005A3383">
        <w:rPr>
          <w:rFonts w:hint="eastAsia"/>
          <w:color w:val="FF0000"/>
          <w:sz w:val="21"/>
          <w:szCs w:val="21"/>
        </w:rPr>
        <w:t>効果的</w:t>
      </w:r>
      <w:r w:rsidRPr="005A3383">
        <w:rPr>
          <w:rFonts w:hint="eastAsia"/>
          <w:sz w:val="21"/>
          <w:szCs w:val="21"/>
        </w:rPr>
        <w:t>・</w:t>
      </w:r>
      <w:r w:rsidRPr="005A3383">
        <w:rPr>
          <w:rFonts w:hint="eastAsia"/>
          <w:color w:val="FF0000"/>
          <w:sz w:val="21"/>
          <w:szCs w:val="21"/>
        </w:rPr>
        <w:t>実用的</w:t>
      </w:r>
      <w:r w:rsidRPr="005A3383">
        <w:rPr>
          <w:rFonts w:hint="eastAsia"/>
          <w:sz w:val="21"/>
          <w:szCs w:val="21"/>
        </w:rPr>
        <w:t>な研修プログラム</w:t>
      </w:r>
    </w:p>
    <w:p w:rsidR="000E3146" w:rsidRPr="005A3383" w:rsidRDefault="005A3383" w:rsidP="005A3383">
      <w:pPr>
        <w:tabs>
          <w:tab w:val="left" w:pos="4253"/>
          <w:tab w:val="left" w:pos="4536"/>
          <w:tab w:val="left" w:pos="9242"/>
        </w:tabs>
        <w:spacing w:line="280" w:lineRule="exact"/>
        <w:ind w:leftChars="129" w:left="284" w:right="5789" w:firstLineChars="0" w:firstLine="0"/>
        <w:jc w:val="both"/>
        <w:rPr>
          <w:sz w:val="21"/>
          <w:szCs w:val="21"/>
        </w:rPr>
      </w:pPr>
      <w:r w:rsidRPr="005A3383">
        <w:rPr>
          <w:rFonts w:hint="eastAsia"/>
          <w:sz w:val="21"/>
          <w:szCs w:val="21"/>
        </w:rPr>
        <w:t>を実施いたします。最先端の研究データー</w:t>
      </w:r>
    </w:p>
    <w:p w:rsidR="000E3146" w:rsidRPr="005A3383" w:rsidRDefault="005A3383" w:rsidP="005A3383">
      <w:pPr>
        <w:tabs>
          <w:tab w:val="left" w:pos="3682"/>
          <w:tab w:val="left" w:pos="4253"/>
          <w:tab w:val="left" w:pos="4536"/>
        </w:tabs>
        <w:spacing w:line="280" w:lineRule="exact"/>
        <w:ind w:leftChars="129" w:left="284" w:right="5789" w:firstLineChars="0" w:firstLine="0"/>
        <w:jc w:val="both"/>
        <w:rPr>
          <w:sz w:val="21"/>
          <w:szCs w:val="21"/>
        </w:rPr>
      </w:pPr>
      <w:r w:rsidRPr="005A3383">
        <w:rPr>
          <w:rFonts w:hint="eastAsia"/>
          <w:sz w:val="21"/>
          <w:szCs w:val="21"/>
        </w:rPr>
        <w:t>に基づくケーススタディーや理論を基に、</w:t>
      </w:r>
    </w:p>
    <w:p w:rsidR="005A3383" w:rsidRPr="005A3383" w:rsidRDefault="005A3383" w:rsidP="005A3383">
      <w:pPr>
        <w:tabs>
          <w:tab w:val="left" w:pos="3682"/>
          <w:tab w:val="left" w:pos="4253"/>
          <w:tab w:val="left" w:pos="4536"/>
        </w:tabs>
        <w:spacing w:line="280" w:lineRule="exact"/>
        <w:ind w:leftChars="129" w:left="284" w:right="5789" w:firstLineChars="0" w:firstLine="0"/>
        <w:jc w:val="both"/>
        <w:rPr>
          <w:color w:val="FF0000"/>
          <w:sz w:val="21"/>
          <w:szCs w:val="21"/>
        </w:rPr>
      </w:pPr>
      <w:r w:rsidRPr="005A3383">
        <w:rPr>
          <w:rFonts w:hint="eastAsia"/>
          <w:sz w:val="21"/>
          <w:szCs w:val="21"/>
        </w:rPr>
        <w:t>参加型ワークショップを通じて</w:t>
      </w:r>
      <w:r w:rsidRPr="005A3383">
        <w:rPr>
          <w:rFonts w:hint="eastAsia"/>
          <w:color w:val="FF0000"/>
          <w:sz w:val="21"/>
          <w:szCs w:val="21"/>
        </w:rPr>
        <w:t>現場に即座</w:t>
      </w:r>
    </w:p>
    <w:p w:rsidR="005A3383" w:rsidRPr="005A3383" w:rsidRDefault="005A3383" w:rsidP="005A3383">
      <w:pPr>
        <w:tabs>
          <w:tab w:val="left" w:pos="4253"/>
          <w:tab w:val="left" w:pos="4536"/>
          <w:tab w:val="left" w:pos="9242"/>
        </w:tabs>
        <w:spacing w:line="280" w:lineRule="exact"/>
        <w:ind w:leftChars="129" w:left="284" w:right="5789" w:firstLineChars="0" w:firstLine="0"/>
        <w:jc w:val="both"/>
        <w:rPr>
          <w:sz w:val="21"/>
          <w:szCs w:val="21"/>
        </w:rPr>
      </w:pPr>
      <w:r w:rsidRPr="005A3383">
        <w:rPr>
          <w:rFonts w:hint="eastAsia"/>
          <w:color w:val="FF0000"/>
          <w:sz w:val="21"/>
          <w:szCs w:val="21"/>
        </w:rPr>
        <w:t>に応用可能な</w:t>
      </w:r>
      <w:r w:rsidRPr="005A3383">
        <w:rPr>
          <w:rFonts w:hint="eastAsia"/>
          <w:sz w:val="21"/>
          <w:szCs w:val="21"/>
        </w:rPr>
        <w:t>ツールやスキルが</w:t>
      </w:r>
      <w:r w:rsidRPr="005A3383">
        <w:rPr>
          <w:rFonts w:hint="eastAsia"/>
          <w:color w:val="FF0000"/>
          <w:sz w:val="21"/>
          <w:szCs w:val="21"/>
        </w:rPr>
        <w:t>その場で</w:t>
      </w:r>
    </w:p>
    <w:p w:rsidR="00E07D55" w:rsidRDefault="005A3383" w:rsidP="005A3383">
      <w:pPr>
        <w:tabs>
          <w:tab w:val="left" w:pos="4253"/>
          <w:tab w:val="left" w:pos="4536"/>
          <w:tab w:val="left" w:pos="9242"/>
        </w:tabs>
        <w:spacing w:line="280" w:lineRule="exact"/>
        <w:ind w:leftChars="129" w:left="284" w:right="5789" w:firstLineChars="0" w:firstLine="0"/>
        <w:jc w:val="both"/>
      </w:pPr>
      <w:r w:rsidRPr="005A3383">
        <w:rPr>
          <w:rFonts w:hint="eastAsia"/>
          <w:sz w:val="21"/>
          <w:szCs w:val="21"/>
        </w:rPr>
        <w:t>開発されます。</w:t>
      </w:r>
    </w:p>
    <w:p w:rsidR="00F15AA7" w:rsidRDefault="00F15AA7" w:rsidP="003615A4">
      <w:pPr>
        <w:tabs>
          <w:tab w:val="left" w:pos="9242"/>
        </w:tabs>
        <w:ind w:leftChars="129" w:left="284" w:firstLineChars="0" w:firstLine="2"/>
      </w:pPr>
    </w:p>
    <w:p w:rsidR="00E07D55" w:rsidRPr="00942743" w:rsidRDefault="003C0938" w:rsidP="004C36C8">
      <w:pPr>
        <w:tabs>
          <w:tab w:val="left" w:pos="993"/>
          <w:tab w:val="left" w:pos="9242"/>
        </w:tabs>
        <w:spacing w:line="320" w:lineRule="exact"/>
        <w:ind w:leftChars="451" w:left="992" w:firstLineChars="0" w:firstLine="1"/>
        <w:rPr>
          <w:b/>
          <w:color w:val="008000"/>
          <w:sz w:val="28"/>
          <w:szCs w:val="28"/>
          <w:u w:val="single"/>
        </w:rPr>
      </w:pPr>
      <w:r w:rsidRPr="003C0938">
        <w:rPr>
          <w:noProof/>
        </w:rPr>
        <w:pict>
          <v:shape id="_x0000_s1072" type="#_x0000_t202" style="position:absolute;left:0;text-align:left;margin-left:287.8pt;margin-top:13.5pt;width:234.95pt;height:199.65pt;z-index:251727872" filled="f" fillcolor="none" stroked="f" strokecolor="#03c" strokeweight="1pt">
            <v:fill color2="#b6dde8 [1304]" focus="100%" type="gradient"/>
            <v:shadow on="t" type="perspective" color="#205867 [1608]" opacity=".5" offset="1pt" offset2="-3pt"/>
            <v:textbox>
              <w:txbxContent>
                <w:p w:rsidR="004C36C8" w:rsidRPr="00F15AA7" w:rsidRDefault="005A3383" w:rsidP="00F5335C">
                  <w:pPr>
                    <w:pStyle w:val="Listenabsatz"/>
                    <w:numPr>
                      <w:ilvl w:val="0"/>
                      <w:numId w:val="8"/>
                    </w:numPr>
                    <w:spacing w:line="320" w:lineRule="exact"/>
                    <w:ind w:leftChars="0" w:left="426" w:firstLineChars="0" w:hanging="426"/>
                    <w:rPr>
                      <w:b/>
                      <w:color w:val="0033CC"/>
                    </w:rPr>
                  </w:pPr>
                  <w:r w:rsidRPr="00F15AA7">
                    <w:rPr>
                      <w:rFonts w:hint="eastAsia"/>
                      <w:b/>
                      <w:color w:val="0033CC"/>
                    </w:rPr>
                    <w:t>異文化コミュニケーション</w:t>
                  </w:r>
                </w:p>
                <w:p w:rsidR="005A3383" w:rsidRDefault="005A3383" w:rsidP="00F5335C">
                  <w:pPr>
                    <w:pStyle w:val="Listenabsatz"/>
                    <w:numPr>
                      <w:ilvl w:val="1"/>
                      <w:numId w:val="8"/>
                    </w:numPr>
                    <w:spacing w:line="320" w:lineRule="exact"/>
                    <w:ind w:leftChars="0" w:left="851" w:firstLineChars="0" w:hanging="284"/>
                  </w:pPr>
                  <w:r>
                    <w:rPr>
                      <w:rFonts w:hint="eastAsia"/>
                    </w:rPr>
                    <w:t>多文化理解</w:t>
                  </w:r>
                </w:p>
                <w:p w:rsidR="005A3383" w:rsidRDefault="005A3383" w:rsidP="00F5335C">
                  <w:pPr>
                    <w:pStyle w:val="Listenabsatz"/>
                    <w:numPr>
                      <w:ilvl w:val="1"/>
                      <w:numId w:val="8"/>
                    </w:numPr>
                    <w:spacing w:line="320" w:lineRule="exact"/>
                    <w:ind w:leftChars="0" w:left="851" w:firstLineChars="0" w:hanging="284"/>
                  </w:pPr>
                  <w:r>
                    <w:rPr>
                      <w:rFonts w:hint="eastAsia"/>
                    </w:rPr>
                    <w:t>異文化能力</w:t>
                  </w:r>
                  <w:r w:rsidR="00F15AA7">
                    <w:rPr>
                      <w:rFonts w:hint="eastAsia"/>
                    </w:rPr>
                    <w:t>開発と実践</w:t>
                  </w:r>
                </w:p>
                <w:p w:rsidR="005A3383" w:rsidRPr="00F15AA7" w:rsidRDefault="004116FE" w:rsidP="00F5335C">
                  <w:pPr>
                    <w:pStyle w:val="Listenabsatz"/>
                    <w:numPr>
                      <w:ilvl w:val="0"/>
                      <w:numId w:val="8"/>
                    </w:numPr>
                    <w:spacing w:line="320" w:lineRule="exact"/>
                    <w:ind w:leftChars="0" w:left="426" w:firstLineChars="0" w:hanging="426"/>
                    <w:rPr>
                      <w:b/>
                      <w:color w:val="0033CC"/>
                    </w:rPr>
                  </w:pPr>
                  <w:r w:rsidRPr="00F15AA7">
                    <w:rPr>
                      <w:rFonts w:hint="eastAsia"/>
                      <w:b/>
                      <w:color w:val="0033CC"/>
                    </w:rPr>
                    <w:t>リーダーシップ</w:t>
                  </w:r>
                  <w:r w:rsidR="005A3383" w:rsidRPr="00F15AA7">
                    <w:rPr>
                      <w:rFonts w:hint="eastAsia"/>
                      <w:b/>
                      <w:color w:val="0033CC"/>
                    </w:rPr>
                    <w:t>開発</w:t>
                  </w:r>
                </w:p>
                <w:p w:rsidR="00F15AA7" w:rsidRDefault="00F15AA7" w:rsidP="00F5335C">
                  <w:pPr>
                    <w:pStyle w:val="Listenabsatz"/>
                    <w:numPr>
                      <w:ilvl w:val="1"/>
                      <w:numId w:val="8"/>
                    </w:numPr>
                    <w:spacing w:line="320" w:lineRule="exact"/>
                    <w:ind w:leftChars="0" w:left="851" w:firstLineChars="0" w:hanging="284"/>
                  </w:pPr>
                  <w:r>
                    <w:rPr>
                      <w:rFonts w:hint="eastAsia"/>
                    </w:rPr>
                    <w:t>コーチングスキル</w:t>
                  </w:r>
                </w:p>
                <w:p w:rsidR="00F15AA7" w:rsidRDefault="00F15AA7" w:rsidP="00F5335C">
                  <w:pPr>
                    <w:pStyle w:val="Listenabsatz"/>
                    <w:numPr>
                      <w:ilvl w:val="1"/>
                      <w:numId w:val="8"/>
                    </w:numPr>
                    <w:spacing w:line="320" w:lineRule="exact"/>
                    <w:ind w:leftChars="0" w:left="851" w:firstLineChars="0" w:hanging="284"/>
                  </w:pPr>
                  <w:r>
                    <w:rPr>
                      <w:rFonts w:hint="eastAsia"/>
                    </w:rPr>
                    <w:t>ファシリテーション</w:t>
                  </w:r>
                </w:p>
                <w:p w:rsidR="005A3383" w:rsidRPr="00F15AA7" w:rsidRDefault="005A3383" w:rsidP="00F5335C">
                  <w:pPr>
                    <w:pStyle w:val="Listenabsatz"/>
                    <w:numPr>
                      <w:ilvl w:val="0"/>
                      <w:numId w:val="8"/>
                    </w:numPr>
                    <w:spacing w:line="320" w:lineRule="exact"/>
                    <w:ind w:leftChars="0" w:left="426" w:firstLineChars="0" w:hanging="426"/>
                    <w:rPr>
                      <w:b/>
                      <w:color w:val="0033CC"/>
                    </w:rPr>
                  </w:pPr>
                  <w:r w:rsidRPr="00F15AA7">
                    <w:rPr>
                      <w:rFonts w:hint="eastAsia"/>
                      <w:b/>
                      <w:color w:val="0033CC"/>
                    </w:rPr>
                    <w:t>コミュニケーション能力開発</w:t>
                  </w:r>
                </w:p>
                <w:p w:rsidR="00F15AA7" w:rsidRDefault="00F15AA7" w:rsidP="00F5335C">
                  <w:pPr>
                    <w:pStyle w:val="Listenabsatz"/>
                    <w:numPr>
                      <w:ilvl w:val="1"/>
                      <w:numId w:val="8"/>
                    </w:numPr>
                    <w:spacing w:line="320" w:lineRule="exact"/>
                    <w:ind w:leftChars="0" w:left="851" w:firstLineChars="0" w:hanging="284"/>
                  </w:pPr>
                  <w:r>
                    <w:rPr>
                      <w:rFonts w:hint="eastAsia"/>
                    </w:rPr>
                    <w:t>NLP</w:t>
                  </w:r>
                  <w:r>
                    <w:rPr>
                      <w:rFonts w:hint="eastAsia"/>
                    </w:rPr>
                    <w:t>・</w:t>
                  </w:r>
                  <w:r>
                    <w:rPr>
                      <w:rFonts w:hint="eastAsia"/>
                    </w:rPr>
                    <w:t>EQ</w:t>
                  </w:r>
                </w:p>
                <w:p w:rsidR="00F15AA7" w:rsidRDefault="00F15AA7" w:rsidP="00F5335C">
                  <w:pPr>
                    <w:pStyle w:val="Listenabsatz"/>
                    <w:numPr>
                      <w:ilvl w:val="1"/>
                      <w:numId w:val="8"/>
                    </w:numPr>
                    <w:spacing w:line="320" w:lineRule="exact"/>
                    <w:ind w:leftChars="0" w:left="851" w:firstLineChars="0" w:hanging="284"/>
                  </w:pPr>
                  <w:r>
                    <w:rPr>
                      <w:rFonts w:hint="eastAsia"/>
                    </w:rPr>
                    <w:t>プレゼンテーションスキル</w:t>
                  </w:r>
                </w:p>
                <w:p w:rsidR="005A3383" w:rsidRPr="00F15AA7" w:rsidRDefault="005A3383" w:rsidP="00F5335C">
                  <w:pPr>
                    <w:pStyle w:val="Listenabsatz"/>
                    <w:numPr>
                      <w:ilvl w:val="0"/>
                      <w:numId w:val="8"/>
                    </w:numPr>
                    <w:spacing w:line="320" w:lineRule="exact"/>
                    <w:ind w:leftChars="0" w:left="426" w:firstLineChars="0" w:hanging="426"/>
                    <w:rPr>
                      <w:b/>
                      <w:color w:val="0033CC"/>
                    </w:rPr>
                  </w:pPr>
                  <w:r w:rsidRPr="00F15AA7">
                    <w:rPr>
                      <w:rFonts w:hint="eastAsia"/>
                      <w:b/>
                      <w:color w:val="0033CC"/>
                    </w:rPr>
                    <w:t>業務改善</w:t>
                  </w:r>
                </w:p>
                <w:p w:rsidR="00F15AA7" w:rsidRDefault="00F15AA7" w:rsidP="00F5335C">
                  <w:pPr>
                    <w:pStyle w:val="Listenabsatz"/>
                    <w:numPr>
                      <w:ilvl w:val="1"/>
                      <w:numId w:val="8"/>
                    </w:numPr>
                    <w:spacing w:line="320" w:lineRule="exact"/>
                    <w:ind w:leftChars="0" w:left="851" w:firstLineChars="0" w:hanging="284"/>
                  </w:pPr>
                  <w:r>
                    <w:rPr>
                      <w:rFonts w:hint="eastAsia"/>
                    </w:rPr>
                    <w:t>チーム文化構築ワークショップ</w:t>
                  </w:r>
                </w:p>
                <w:p w:rsidR="00F15AA7" w:rsidRDefault="00F15AA7" w:rsidP="00F5335C">
                  <w:pPr>
                    <w:pStyle w:val="Listenabsatz"/>
                    <w:numPr>
                      <w:ilvl w:val="1"/>
                      <w:numId w:val="8"/>
                    </w:numPr>
                    <w:spacing w:line="320" w:lineRule="exact"/>
                    <w:ind w:leftChars="0" w:left="851" w:firstLineChars="0" w:hanging="284"/>
                  </w:pPr>
                  <w:r>
                    <w:rPr>
                      <w:rFonts w:hint="eastAsia"/>
                    </w:rPr>
                    <w:t>見える化・</w:t>
                  </w:r>
                  <w:r>
                    <w:rPr>
                      <w:rFonts w:hint="eastAsia"/>
                    </w:rPr>
                    <w:t>MBO</w:t>
                  </w:r>
                  <w:r>
                    <w:rPr>
                      <w:rFonts w:hint="eastAsia"/>
                    </w:rPr>
                    <w:t>・弁証法的思考</w:t>
                  </w:r>
                </w:p>
                <w:p w:rsidR="004C36C8" w:rsidRDefault="004C36C8" w:rsidP="004C36C8">
                  <w:pPr>
                    <w:ind w:leftChars="0" w:left="0" w:firstLineChars="0" w:firstLine="0"/>
                  </w:pPr>
                </w:p>
              </w:txbxContent>
            </v:textbox>
          </v:shape>
        </w:pict>
      </w:r>
      <w:r w:rsidR="004C36C8">
        <w:rPr>
          <w:rFonts w:hint="eastAsia"/>
          <w:b/>
          <w:color w:val="0033CC"/>
          <w:sz w:val="28"/>
          <w:szCs w:val="28"/>
        </w:rPr>
        <w:t xml:space="preserve">　　　　　　　　　　　</w:t>
      </w:r>
      <w:r w:rsidR="005A3383">
        <w:rPr>
          <w:rFonts w:hint="eastAsia"/>
          <w:b/>
          <w:color w:val="0033CC"/>
          <w:sz w:val="28"/>
          <w:szCs w:val="28"/>
        </w:rPr>
        <w:t xml:space="preserve">　　　</w:t>
      </w:r>
      <w:r w:rsidR="004C36C8">
        <w:rPr>
          <w:rFonts w:hint="eastAsia"/>
          <w:b/>
          <w:color w:val="0033CC"/>
          <w:sz w:val="28"/>
          <w:szCs w:val="28"/>
        </w:rPr>
        <w:t xml:space="preserve">　</w:t>
      </w:r>
      <w:r w:rsidR="00F15AA7">
        <w:rPr>
          <w:rFonts w:hint="eastAsia"/>
          <w:b/>
          <w:color w:val="0033CC"/>
          <w:sz w:val="28"/>
          <w:szCs w:val="28"/>
        </w:rPr>
        <w:t xml:space="preserve">　</w:t>
      </w:r>
      <w:r w:rsidR="00F5335C" w:rsidRPr="00F5335C">
        <w:rPr>
          <w:rFonts w:hint="eastAsia"/>
          <w:color w:val="008000"/>
          <w:sz w:val="28"/>
          <w:szCs w:val="28"/>
        </w:rPr>
        <w:t xml:space="preserve">　　</w:t>
      </w:r>
      <w:r w:rsidR="00E07D55" w:rsidRPr="00942743">
        <w:rPr>
          <w:rFonts w:hint="eastAsia"/>
          <w:b/>
          <w:color w:val="008000"/>
          <w:sz w:val="28"/>
          <w:szCs w:val="28"/>
          <w:u w:val="single"/>
        </w:rPr>
        <w:t>研修プログラム</w:t>
      </w:r>
      <w:r w:rsidR="005A3383" w:rsidRPr="00942743">
        <w:rPr>
          <w:rFonts w:hint="eastAsia"/>
          <w:b/>
          <w:color w:val="008000"/>
          <w:sz w:val="28"/>
          <w:szCs w:val="28"/>
          <w:u w:val="single"/>
        </w:rPr>
        <w:t>の概要</w:t>
      </w:r>
      <w:r w:rsidR="005A3383" w:rsidRPr="00942743">
        <w:rPr>
          <w:rFonts w:hint="eastAsia"/>
          <w:b/>
          <w:color w:val="008000"/>
          <w:sz w:val="20"/>
          <w:szCs w:val="20"/>
          <w:u w:val="single"/>
        </w:rPr>
        <w:t>（一部）</w:t>
      </w:r>
      <w:r w:rsidR="004C36C8" w:rsidRPr="00942743">
        <w:rPr>
          <w:rFonts w:hint="eastAsia"/>
          <w:b/>
          <w:color w:val="008000"/>
          <w:sz w:val="28"/>
          <w:szCs w:val="28"/>
          <w:u w:val="single"/>
        </w:rPr>
        <w:t>：</w:t>
      </w:r>
    </w:p>
    <w:p w:rsidR="00F15AA7" w:rsidRDefault="00D767EF" w:rsidP="00E07D55">
      <w:pPr>
        <w:tabs>
          <w:tab w:val="left" w:pos="9242"/>
        </w:tabs>
        <w:ind w:leftChars="0" w:left="0" w:firstLineChars="0" w:firstLine="2"/>
      </w:pPr>
      <w:r>
        <w:rPr>
          <w:noProof/>
        </w:rPr>
        <w:drawing>
          <wp:anchor distT="0" distB="0" distL="114300" distR="114300" simplePos="0" relativeHeight="251726848" behindDoc="0" locked="0" layoutInCell="1" allowOverlap="1">
            <wp:simplePos x="0" y="0"/>
            <wp:positionH relativeFrom="column">
              <wp:posOffset>38100</wp:posOffset>
            </wp:positionH>
            <wp:positionV relativeFrom="paragraph">
              <wp:posOffset>59055</wp:posOffset>
            </wp:positionV>
            <wp:extent cx="3505200" cy="2317630"/>
            <wp:effectExtent l="19050" t="19050" r="19050" b="25520"/>
            <wp:wrapNone/>
            <wp:docPr id="30"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3505004" cy="2317501"/>
                    </a:xfrm>
                    <a:prstGeom prst="rect">
                      <a:avLst/>
                    </a:prstGeom>
                    <a:noFill/>
                    <a:ln w="9525">
                      <a:solidFill>
                        <a:schemeClr val="tx1"/>
                      </a:solidFill>
                      <a:miter lim="800000"/>
                      <a:headEnd/>
                      <a:tailEnd/>
                    </a:ln>
                  </pic:spPr>
                </pic:pic>
              </a:graphicData>
            </a:graphic>
          </wp:anchor>
        </w:drawing>
      </w:r>
    </w:p>
    <w:p w:rsidR="00F15AA7" w:rsidRPr="00F15AA7" w:rsidRDefault="00F15AA7" w:rsidP="00F15AA7">
      <w:pPr>
        <w:ind w:left="1559" w:hanging="312"/>
      </w:pPr>
    </w:p>
    <w:p w:rsidR="00F15AA7" w:rsidRPr="00F15AA7" w:rsidRDefault="00F15AA7" w:rsidP="00F15AA7">
      <w:pPr>
        <w:ind w:left="1559" w:hanging="312"/>
      </w:pPr>
    </w:p>
    <w:p w:rsidR="00F15AA7" w:rsidRPr="00F15AA7" w:rsidRDefault="00F15AA7" w:rsidP="00DB0E2C">
      <w:pPr>
        <w:ind w:left="1559" w:hanging="312"/>
      </w:pPr>
    </w:p>
    <w:p w:rsidR="00F15AA7" w:rsidRPr="00F15AA7" w:rsidRDefault="00F15AA7" w:rsidP="00F15AA7">
      <w:pPr>
        <w:ind w:left="1559" w:hanging="312"/>
      </w:pPr>
    </w:p>
    <w:p w:rsidR="00F15AA7" w:rsidRPr="00F15AA7" w:rsidRDefault="00F15AA7" w:rsidP="00F15AA7">
      <w:pPr>
        <w:ind w:left="1559" w:hanging="312"/>
      </w:pPr>
    </w:p>
    <w:p w:rsidR="00F15AA7" w:rsidRPr="00F15AA7" w:rsidRDefault="00F15AA7" w:rsidP="00F15AA7">
      <w:pPr>
        <w:ind w:left="1559" w:hanging="312"/>
      </w:pPr>
    </w:p>
    <w:p w:rsidR="00F15AA7" w:rsidRPr="00F15AA7" w:rsidRDefault="00F15AA7" w:rsidP="00F15AA7">
      <w:pPr>
        <w:ind w:left="1559" w:hanging="312"/>
      </w:pPr>
    </w:p>
    <w:p w:rsidR="00F15AA7" w:rsidRPr="00F15AA7" w:rsidRDefault="00F15AA7" w:rsidP="00F15AA7">
      <w:pPr>
        <w:ind w:left="1559" w:hanging="312"/>
      </w:pPr>
    </w:p>
    <w:p w:rsidR="00F15AA7" w:rsidRPr="00F15AA7" w:rsidRDefault="00F15AA7" w:rsidP="00F15AA7">
      <w:pPr>
        <w:ind w:left="1559" w:hanging="312"/>
      </w:pPr>
    </w:p>
    <w:p w:rsidR="00F15AA7" w:rsidRPr="00F15AA7" w:rsidRDefault="00F15AA7" w:rsidP="00F15AA7">
      <w:pPr>
        <w:ind w:left="1559" w:hanging="312"/>
      </w:pPr>
    </w:p>
    <w:p w:rsidR="00F15AA7" w:rsidRPr="00F15AA7" w:rsidRDefault="00F15AA7" w:rsidP="00F15AA7">
      <w:pPr>
        <w:ind w:left="1559" w:hanging="312"/>
      </w:pPr>
    </w:p>
    <w:p w:rsidR="00F15AA7" w:rsidRPr="00F15AA7" w:rsidRDefault="00F15AA7" w:rsidP="00F15AA7">
      <w:pPr>
        <w:ind w:left="1559" w:hanging="312"/>
      </w:pPr>
    </w:p>
    <w:p w:rsidR="00F15AA7" w:rsidRPr="00F15AA7" w:rsidRDefault="00F15AA7" w:rsidP="00F15AA7">
      <w:pPr>
        <w:ind w:left="1559" w:hanging="312"/>
      </w:pPr>
    </w:p>
    <w:p w:rsidR="00F15AA7" w:rsidRPr="00F15AA7" w:rsidRDefault="00F15AA7" w:rsidP="00F15AA7">
      <w:pPr>
        <w:ind w:left="1559" w:hanging="312"/>
      </w:pPr>
    </w:p>
    <w:p w:rsidR="00F15AA7" w:rsidRDefault="00F15AA7" w:rsidP="00E07D55">
      <w:pPr>
        <w:tabs>
          <w:tab w:val="left" w:pos="9242"/>
        </w:tabs>
        <w:ind w:leftChars="0" w:left="0" w:firstLineChars="0" w:firstLine="2"/>
      </w:pPr>
    </w:p>
    <w:p w:rsidR="00F15AA7" w:rsidRDefault="003C0938" w:rsidP="00E07D55">
      <w:pPr>
        <w:tabs>
          <w:tab w:val="left" w:pos="9242"/>
        </w:tabs>
        <w:ind w:leftChars="0" w:left="0" w:firstLineChars="0" w:firstLine="2"/>
      </w:pPr>
      <w:r>
        <w:rPr>
          <w:noProof/>
        </w:rPr>
        <w:pict>
          <v:shape id="_x0000_s1074" type="#_x0000_t136" style="position:absolute;left:0;text-align:left;margin-left:-3.35pt;margin-top:9.65pt;width:522.15pt;height:17.7pt;z-index:251729920" fillcolor="#00b050" strokeweight="1pt">
            <v:shadow color="#868686"/>
            <v:textpath style="font-family:&quot;ＭＳ ゴシック&quot;;v-text-reverse:t;v-text-kern:t" trim="t" fitpath="t" string="継続的な異文化トレーニングプログラムもご提供いたします"/>
          </v:shape>
        </w:pict>
      </w:r>
    </w:p>
    <w:p w:rsidR="00942743" w:rsidRDefault="00942743" w:rsidP="00F15AA7">
      <w:pPr>
        <w:tabs>
          <w:tab w:val="left" w:pos="1764"/>
        </w:tabs>
        <w:ind w:leftChars="0" w:left="0" w:firstLineChars="0" w:firstLine="2"/>
      </w:pPr>
    </w:p>
    <w:p w:rsidR="00942743" w:rsidRDefault="00942743" w:rsidP="00F15AA7">
      <w:pPr>
        <w:tabs>
          <w:tab w:val="left" w:pos="1764"/>
        </w:tabs>
        <w:ind w:leftChars="0" w:left="0" w:firstLineChars="0" w:firstLine="2"/>
      </w:pPr>
    </w:p>
    <w:p w:rsidR="00F15AA7" w:rsidRPr="00942743" w:rsidRDefault="00AB4183" w:rsidP="00942743">
      <w:pPr>
        <w:tabs>
          <w:tab w:val="left" w:pos="1764"/>
        </w:tabs>
        <w:spacing w:line="320" w:lineRule="exact"/>
        <w:ind w:leftChars="0" w:left="0" w:firstLineChars="0" w:firstLine="0"/>
        <w:rPr>
          <w:b/>
          <w:sz w:val="28"/>
          <w:szCs w:val="28"/>
        </w:rPr>
      </w:pPr>
      <w:r>
        <w:rPr>
          <w:rFonts w:hint="eastAsia"/>
          <w:b/>
          <w:sz w:val="28"/>
          <w:szCs w:val="28"/>
        </w:rPr>
        <w:t xml:space="preserve">　</w:t>
      </w:r>
      <w:r w:rsidR="00942743" w:rsidRPr="00942743">
        <w:rPr>
          <w:rFonts w:hint="eastAsia"/>
          <w:b/>
          <w:sz w:val="28"/>
          <w:szCs w:val="28"/>
        </w:rPr>
        <w:t>●　異文化コミュニケーション講座</w:t>
      </w:r>
      <w:r>
        <w:rPr>
          <w:rFonts w:hint="eastAsia"/>
          <w:b/>
          <w:sz w:val="28"/>
          <w:szCs w:val="28"/>
        </w:rPr>
        <w:tab/>
      </w:r>
      <w:r w:rsidR="00942743" w:rsidRPr="00942743">
        <w:rPr>
          <w:rFonts w:hint="eastAsia"/>
          <w:b/>
          <w:sz w:val="28"/>
          <w:szCs w:val="28"/>
        </w:rPr>
        <w:tab/>
      </w:r>
      <w:r w:rsidR="00942743" w:rsidRPr="00942743">
        <w:rPr>
          <w:rFonts w:hint="eastAsia"/>
          <w:b/>
          <w:sz w:val="28"/>
          <w:szCs w:val="28"/>
        </w:rPr>
        <w:t>●　異文化マネジメント講座</w:t>
      </w:r>
    </w:p>
    <w:p w:rsidR="00942743" w:rsidRPr="00942743" w:rsidRDefault="00AB4183" w:rsidP="00942743">
      <w:pPr>
        <w:tabs>
          <w:tab w:val="left" w:pos="1764"/>
        </w:tabs>
        <w:spacing w:line="320" w:lineRule="exact"/>
        <w:ind w:leftChars="0" w:left="0" w:firstLineChars="0" w:firstLine="0"/>
        <w:rPr>
          <w:b/>
          <w:sz w:val="28"/>
          <w:szCs w:val="28"/>
        </w:rPr>
      </w:pPr>
      <w:r>
        <w:rPr>
          <w:rFonts w:hint="eastAsia"/>
          <w:b/>
          <w:sz w:val="28"/>
          <w:szCs w:val="28"/>
        </w:rPr>
        <w:t xml:space="preserve">　●　異文化コーチング講座</w:t>
      </w:r>
      <w:r>
        <w:rPr>
          <w:rFonts w:hint="eastAsia"/>
          <w:b/>
          <w:sz w:val="28"/>
          <w:szCs w:val="28"/>
        </w:rPr>
        <w:tab/>
      </w:r>
      <w:r>
        <w:rPr>
          <w:rFonts w:hint="eastAsia"/>
          <w:b/>
          <w:sz w:val="28"/>
          <w:szCs w:val="28"/>
        </w:rPr>
        <w:tab/>
      </w:r>
      <w:r>
        <w:rPr>
          <w:rFonts w:hint="eastAsia"/>
          <w:b/>
          <w:sz w:val="28"/>
          <w:szCs w:val="28"/>
        </w:rPr>
        <w:tab/>
      </w:r>
      <w:r w:rsidR="00942743" w:rsidRPr="00942743">
        <w:rPr>
          <w:rFonts w:hint="eastAsia"/>
          <w:b/>
          <w:sz w:val="28"/>
          <w:szCs w:val="28"/>
        </w:rPr>
        <w:t>●　海外派遣・赴任準備講座</w:t>
      </w:r>
    </w:p>
    <w:p w:rsidR="00942743" w:rsidRDefault="003C0938" w:rsidP="00942743">
      <w:pPr>
        <w:tabs>
          <w:tab w:val="left" w:pos="1764"/>
        </w:tabs>
        <w:spacing w:line="320" w:lineRule="exact"/>
        <w:ind w:leftChars="0" w:left="0" w:firstLineChars="0" w:firstLine="0"/>
        <w:rPr>
          <w:sz w:val="28"/>
          <w:szCs w:val="28"/>
        </w:rPr>
      </w:pPr>
      <w:r>
        <w:rPr>
          <w:noProof/>
          <w:sz w:val="28"/>
          <w:szCs w:val="28"/>
        </w:rPr>
        <w:pict>
          <v:rect id="_x0000_s1081" style="position:absolute;margin-left:41.25pt;margin-top:9.9pt;width:456.75pt;height:28.5pt;z-index:-251575296" fillcolor="#ff9" strokeweight="1.5pt">
            <v:textbox inset="5.85pt,.7pt,5.85pt,.7pt"/>
          </v:rect>
        </w:pict>
      </w:r>
      <w:r w:rsidR="00DB0E2C">
        <w:rPr>
          <w:noProof/>
          <w:sz w:val="28"/>
          <w:szCs w:val="28"/>
        </w:rPr>
        <w:drawing>
          <wp:anchor distT="0" distB="0" distL="114300" distR="114300" simplePos="0" relativeHeight="251740160" behindDoc="0" locked="0" layoutInCell="1" allowOverlap="1">
            <wp:simplePos x="0" y="0"/>
            <wp:positionH relativeFrom="column">
              <wp:posOffset>19050</wp:posOffset>
            </wp:positionH>
            <wp:positionV relativeFrom="paragraph">
              <wp:posOffset>106680</wp:posOffset>
            </wp:positionV>
            <wp:extent cx="466725" cy="419100"/>
            <wp:effectExtent l="19050" t="0" r="9525" b="0"/>
            <wp:wrapNone/>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66725" cy="419100"/>
                    </a:xfrm>
                    <a:prstGeom prst="rect">
                      <a:avLst/>
                    </a:prstGeom>
                    <a:noFill/>
                    <a:ln w="9525">
                      <a:noFill/>
                      <a:miter lim="800000"/>
                      <a:headEnd/>
                      <a:tailEnd/>
                    </a:ln>
                  </pic:spPr>
                </pic:pic>
              </a:graphicData>
            </a:graphic>
          </wp:anchor>
        </w:drawing>
      </w:r>
    </w:p>
    <w:p w:rsidR="00DB0E2C" w:rsidRPr="00DB0E2C" w:rsidRDefault="00DB0E2C" w:rsidP="00942743">
      <w:pPr>
        <w:tabs>
          <w:tab w:val="left" w:pos="1764"/>
        </w:tabs>
        <w:spacing w:line="320" w:lineRule="exact"/>
        <w:ind w:leftChars="0" w:left="0" w:firstLineChars="0" w:firstLine="0"/>
        <w:rPr>
          <w:b/>
          <w:color w:val="FF0000"/>
          <w:sz w:val="28"/>
          <w:szCs w:val="28"/>
        </w:rPr>
      </w:pPr>
      <w:r>
        <w:rPr>
          <w:rFonts w:hint="eastAsia"/>
          <w:sz w:val="28"/>
          <w:szCs w:val="28"/>
        </w:rPr>
        <w:t xml:space="preserve">　　</w:t>
      </w:r>
      <w:r>
        <w:rPr>
          <w:sz w:val="28"/>
          <w:szCs w:val="28"/>
        </w:rPr>
        <w:t xml:space="preserve">    </w:t>
      </w:r>
      <w:r>
        <w:rPr>
          <w:rFonts w:hint="eastAsia"/>
          <w:sz w:val="28"/>
          <w:szCs w:val="28"/>
        </w:rPr>
        <w:t xml:space="preserve">　</w:t>
      </w:r>
      <w:r w:rsidRPr="00DB0E2C">
        <w:rPr>
          <w:rFonts w:hint="eastAsia"/>
          <w:b/>
          <w:color w:val="FF0000"/>
          <w:sz w:val="28"/>
          <w:szCs w:val="28"/>
        </w:rPr>
        <w:t>研修中・後にコーチングを行うことによって効果が更に向上します</w:t>
      </w:r>
      <w:r>
        <w:rPr>
          <w:rFonts w:hint="eastAsia"/>
          <w:b/>
          <w:color w:val="FF0000"/>
          <w:sz w:val="28"/>
          <w:szCs w:val="28"/>
        </w:rPr>
        <w:t>。</w:t>
      </w:r>
    </w:p>
    <w:p w:rsidR="00282A55" w:rsidRPr="003463D9" w:rsidRDefault="00CB3D4A" w:rsidP="00E07D55">
      <w:pPr>
        <w:tabs>
          <w:tab w:val="left" w:pos="9242"/>
        </w:tabs>
        <w:ind w:leftChars="0" w:left="0" w:firstLineChars="0" w:firstLine="2"/>
        <w:rPr>
          <w:color w:val="FFFFFF" w:themeColor="background1"/>
        </w:rPr>
      </w:pPr>
      <w:r>
        <w:rPr>
          <w:rFonts w:hint="eastAsia"/>
          <w:b/>
          <w:color w:val="FF0000"/>
          <w:sz w:val="21"/>
          <w:szCs w:val="21"/>
        </w:rPr>
        <w:t xml:space="preserve">　　　　　</w:t>
      </w:r>
      <w:r w:rsidR="00282A55" w:rsidRPr="00F15AA7">
        <w:br w:type="page"/>
      </w:r>
      <w:r w:rsidR="006D0639" w:rsidRPr="003463D9">
        <w:rPr>
          <w:color w:val="FF0000"/>
        </w:rPr>
        <w:lastRenderedPageBreak/>
        <w:tab/>
      </w:r>
      <w:r w:rsidR="00282A55" w:rsidRPr="003463D9">
        <w:rPr>
          <w:rFonts w:hint="eastAsia"/>
          <w:color w:val="FFFFFF" w:themeColor="background1"/>
        </w:rPr>
        <w:t>成功要因：</w:t>
      </w:r>
      <w:r w:rsidR="003463D9" w:rsidRPr="003463D9">
        <w:rPr>
          <w:rFonts w:hint="eastAsia"/>
          <w:color w:val="FFFFFF" w:themeColor="background1"/>
        </w:rPr>
        <w:t xml:space="preserve">　</w:t>
      </w:r>
      <w:r w:rsidR="001D2F80" w:rsidRPr="003463D9">
        <w:rPr>
          <w:rFonts w:hint="eastAsia"/>
          <w:color w:val="FFFFFF" w:themeColor="background1"/>
        </w:rPr>
        <w:t>コーチング</w:t>
      </w:r>
    </w:p>
    <w:p w:rsidR="00282A55" w:rsidRPr="003463D9" w:rsidRDefault="003C0938" w:rsidP="00282A55">
      <w:pPr>
        <w:ind w:left="1559" w:hanging="312"/>
        <w:rPr>
          <w:color w:val="FFFFFF" w:themeColor="background1"/>
        </w:rPr>
      </w:pPr>
      <w:r>
        <w:rPr>
          <w:noProof/>
          <w:color w:val="FFFFFF" w:themeColor="background1"/>
        </w:rPr>
        <w:pict>
          <v:shape id="_x0000_s1039" type="#_x0000_t136" style="position:absolute;left:0;text-align:left;margin-left:8.15pt;margin-top:-11.25pt;width:328.85pt;height:25.75pt;z-index:251679744" fillcolor="#00b0f0">
            <v:shadow on="t" color="#868686" opacity=".5"/>
            <v:textpath style="font-family:&quot;ＭＳ ゴシック&quot;;v-text-reverse:t;v-text-kern:t" trim="t" fitpath="t" string="成功要因：　コーチング"/>
          </v:shape>
        </w:pict>
      </w:r>
    </w:p>
    <w:p w:rsidR="001D2F80" w:rsidRDefault="001D2F80" w:rsidP="00282A55">
      <w:pPr>
        <w:ind w:left="1559" w:hanging="312"/>
      </w:pPr>
    </w:p>
    <w:p w:rsidR="00130BE2" w:rsidRDefault="00117106" w:rsidP="00D767EF">
      <w:pPr>
        <w:ind w:leftChars="0" w:left="0" w:firstLineChars="0" w:firstLine="2"/>
      </w:pPr>
      <w:r>
        <w:rPr>
          <w:rFonts w:hint="eastAsia"/>
          <w:noProof/>
        </w:rPr>
        <w:drawing>
          <wp:anchor distT="0" distB="0" distL="114300" distR="114300" simplePos="0" relativeHeight="251732992" behindDoc="0" locked="0" layoutInCell="1" allowOverlap="1">
            <wp:simplePos x="0" y="0"/>
            <wp:positionH relativeFrom="column">
              <wp:posOffset>114300</wp:posOffset>
            </wp:positionH>
            <wp:positionV relativeFrom="paragraph">
              <wp:posOffset>55880</wp:posOffset>
            </wp:positionV>
            <wp:extent cx="2905125" cy="3638550"/>
            <wp:effectExtent l="19050" t="0" r="9525" b="0"/>
            <wp:wrapNone/>
            <wp:docPr id="32" name="Bild 29" descr="コーチングの定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コーチングの定義"/>
                    <pic:cNvPicPr>
                      <a:picLocks noChangeAspect="1" noChangeArrowheads="1"/>
                    </pic:cNvPicPr>
                  </pic:nvPicPr>
                  <pic:blipFill>
                    <a:blip r:embed="rId27" cstate="print"/>
                    <a:srcRect/>
                    <a:stretch>
                      <a:fillRect/>
                    </a:stretch>
                  </pic:blipFill>
                  <pic:spPr bwMode="auto">
                    <a:xfrm>
                      <a:off x="0" y="0"/>
                      <a:ext cx="2905125" cy="3638550"/>
                    </a:xfrm>
                    <a:prstGeom prst="rect">
                      <a:avLst/>
                    </a:prstGeom>
                    <a:noFill/>
                    <a:ln w="9525">
                      <a:noFill/>
                      <a:miter lim="800000"/>
                      <a:headEnd/>
                      <a:tailEnd/>
                    </a:ln>
                  </pic:spPr>
                </pic:pic>
              </a:graphicData>
            </a:graphic>
          </wp:anchor>
        </w:drawing>
      </w:r>
    </w:p>
    <w:p w:rsidR="00130BE2" w:rsidRPr="00554211" w:rsidRDefault="00B03717" w:rsidP="00117106">
      <w:pPr>
        <w:spacing w:line="320" w:lineRule="exact"/>
        <w:ind w:leftChars="0" w:left="4956" w:firstLineChars="0" w:firstLine="289"/>
        <w:rPr>
          <w:b/>
          <w:color w:val="008000"/>
          <w:sz w:val="28"/>
          <w:szCs w:val="28"/>
        </w:rPr>
      </w:pPr>
      <w:r>
        <w:rPr>
          <w:rFonts w:hint="eastAsia"/>
          <w:b/>
          <w:color w:val="008000"/>
          <w:sz w:val="28"/>
          <w:szCs w:val="28"/>
        </w:rPr>
        <w:t xml:space="preserve">　</w:t>
      </w:r>
      <w:r>
        <w:rPr>
          <w:b/>
          <w:color w:val="008000"/>
          <w:sz w:val="28"/>
          <w:szCs w:val="28"/>
        </w:rPr>
        <w:t xml:space="preserve"> </w:t>
      </w:r>
      <w:r w:rsidR="00554211" w:rsidRPr="00554211">
        <w:rPr>
          <w:rFonts w:hint="eastAsia"/>
          <w:b/>
          <w:color w:val="008000"/>
          <w:sz w:val="28"/>
          <w:szCs w:val="28"/>
        </w:rPr>
        <w:t>コーチング</w:t>
      </w:r>
      <w:r>
        <w:rPr>
          <w:rFonts w:hint="eastAsia"/>
          <w:b/>
          <w:color w:val="008000"/>
          <w:sz w:val="28"/>
          <w:szCs w:val="28"/>
        </w:rPr>
        <w:t>を受ける</w:t>
      </w:r>
      <w:r w:rsidR="00554211" w:rsidRPr="00554211">
        <w:rPr>
          <w:rFonts w:hint="eastAsia"/>
          <w:b/>
          <w:color w:val="008000"/>
          <w:sz w:val="28"/>
          <w:szCs w:val="28"/>
        </w:rPr>
        <w:t>きっかけ：</w:t>
      </w:r>
    </w:p>
    <w:p w:rsidR="00130BE2" w:rsidRDefault="00117106" w:rsidP="00117106">
      <w:pPr>
        <w:ind w:leftChars="0" w:left="0" w:firstLineChars="0" w:firstLine="289"/>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30BE2" w:rsidRPr="006F4B48" w:rsidRDefault="006F4B48" w:rsidP="006F4B48">
      <w:pPr>
        <w:pStyle w:val="Listenabsatz"/>
        <w:numPr>
          <w:ilvl w:val="0"/>
          <w:numId w:val="9"/>
        </w:numPr>
        <w:spacing w:line="280" w:lineRule="exact"/>
        <w:ind w:leftChars="0" w:left="6095" w:firstLineChars="0" w:hanging="425"/>
        <w:rPr>
          <w:sz w:val="21"/>
          <w:szCs w:val="21"/>
        </w:rPr>
      </w:pPr>
      <w:r w:rsidRPr="006F4B48">
        <w:rPr>
          <w:rFonts w:hint="eastAsia"/>
          <w:sz w:val="21"/>
          <w:szCs w:val="21"/>
        </w:rPr>
        <w:t>目標達成</w:t>
      </w:r>
      <w:r w:rsidR="00B03717">
        <w:rPr>
          <w:rFonts w:hint="eastAsia"/>
          <w:sz w:val="21"/>
          <w:szCs w:val="21"/>
        </w:rPr>
        <w:t>の</w:t>
      </w:r>
      <w:r w:rsidRPr="006F4B48">
        <w:rPr>
          <w:rFonts w:hint="eastAsia"/>
          <w:sz w:val="21"/>
          <w:szCs w:val="21"/>
        </w:rPr>
        <w:t>ための行動計画</w:t>
      </w:r>
      <w:r w:rsidR="00B03717">
        <w:rPr>
          <w:rFonts w:hint="eastAsia"/>
          <w:sz w:val="21"/>
          <w:szCs w:val="21"/>
        </w:rPr>
        <w:t>を考案したい</w:t>
      </w:r>
    </w:p>
    <w:p w:rsidR="006F4B48" w:rsidRPr="006F4B48" w:rsidRDefault="00B03717" w:rsidP="006F4B48">
      <w:pPr>
        <w:pStyle w:val="Listenabsatz"/>
        <w:numPr>
          <w:ilvl w:val="0"/>
          <w:numId w:val="9"/>
        </w:numPr>
        <w:spacing w:line="280" w:lineRule="exact"/>
        <w:ind w:leftChars="0" w:left="6095" w:firstLineChars="0" w:hanging="425"/>
        <w:rPr>
          <w:sz w:val="21"/>
          <w:szCs w:val="21"/>
        </w:rPr>
      </w:pPr>
      <w:r>
        <w:rPr>
          <w:rFonts w:hint="eastAsia"/>
          <w:sz w:val="21"/>
          <w:szCs w:val="21"/>
        </w:rPr>
        <w:t>おかれている</w:t>
      </w:r>
      <w:r w:rsidR="006F4B48" w:rsidRPr="006F4B48">
        <w:rPr>
          <w:rFonts w:hint="eastAsia"/>
          <w:sz w:val="21"/>
          <w:szCs w:val="21"/>
        </w:rPr>
        <w:t>現状を分析したい</w:t>
      </w:r>
    </w:p>
    <w:p w:rsidR="006F4B48" w:rsidRPr="006F4B48" w:rsidRDefault="006F4B48" w:rsidP="006F4B48">
      <w:pPr>
        <w:pStyle w:val="Listenabsatz"/>
        <w:numPr>
          <w:ilvl w:val="0"/>
          <w:numId w:val="9"/>
        </w:numPr>
        <w:spacing w:line="280" w:lineRule="exact"/>
        <w:ind w:leftChars="0" w:left="6095" w:firstLineChars="0" w:hanging="425"/>
        <w:rPr>
          <w:sz w:val="21"/>
          <w:szCs w:val="21"/>
        </w:rPr>
      </w:pPr>
      <w:r w:rsidRPr="006F4B48">
        <w:rPr>
          <w:rFonts w:hint="eastAsia"/>
          <w:sz w:val="21"/>
          <w:szCs w:val="21"/>
        </w:rPr>
        <w:t>新しい視点から物事を考えたい</w:t>
      </w:r>
    </w:p>
    <w:p w:rsidR="006F4B48" w:rsidRPr="006F4B48" w:rsidRDefault="006F4B48" w:rsidP="006F4B48">
      <w:pPr>
        <w:pStyle w:val="Listenabsatz"/>
        <w:numPr>
          <w:ilvl w:val="0"/>
          <w:numId w:val="9"/>
        </w:numPr>
        <w:spacing w:line="280" w:lineRule="exact"/>
        <w:ind w:leftChars="0" w:left="6095" w:firstLineChars="0" w:hanging="425"/>
        <w:rPr>
          <w:sz w:val="21"/>
          <w:szCs w:val="21"/>
        </w:rPr>
      </w:pPr>
      <w:r w:rsidRPr="006F4B48">
        <w:rPr>
          <w:rFonts w:hint="eastAsia"/>
          <w:sz w:val="21"/>
          <w:szCs w:val="21"/>
        </w:rPr>
        <w:t>パフォーマンスを上げたい</w:t>
      </w:r>
    </w:p>
    <w:p w:rsidR="006F4B48" w:rsidRPr="006F4B48" w:rsidRDefault="006F4B48" w:rsidP="006F4B48">
      <w:pPr>
        <w:pStyle w:val="Listenabsatz"/>
        <w:numPr>
          <w:ilvl w:val="0"/>
          <w:numId w:val="9"/>
        </w:numPr>
        <w:spacing w:line="280" w:lineRule="exact"/>
        <w:ind w:leftChars="0" w:left="6095" w:firstLineChars="0" w:hanging="425"/>
        <w:rPr>
          <w:sz w:val="21"/>
          <w:szCs w:val="21"/>
        </w:rPr>
      </w:pPr>
      <w:r w:rsidRPr="006F4B48">
        <w:rPr>
          <w:rFonts w:hint="eastAsia"/>
          <w:sz w:val="21"/>
          <w:szCs w:val="21"/>
        </w:rPr>
        <w:t>リーダーシップ力を高めたい</w:t>
      </w:r>
    </w:p>
    <w:p w:rsidR="006F4B48" w:rsidRPr="006F4B48" w:rsidRDefault="006F4B48" w:rsidP="006F4B48">
      <w:pPr>
        <w:pStyle w:val="Listenabsatz"/>
        <w:numPr>
          <w:ilvl w:val="0"/>
          <w:numId w:val="9"/>
        </w:numPr>
        <w:spacing w:line="280" w:lineRule="exact"/>
        <w:ind w:leftChars="0" w:left="6095" w:firstLineChars="0" w:hanging="425"/>
        <w:rPr>
          <w:sz w:val="21"/>
          <w:szCs w:val="21"/>
        </w:rPr>
      </w:pPr>
      <w:r w:rsidRPr="006F4B48">
        <w:rPr>
          <w:rFonts w:hint="eastAsia"/>
          <w:sz w:val="21"/>
          <w:szCs w:val="21"/>
        </w:rPr>
        <w:t>自分の習慣と行動を変えたい</w:t>
      </w:r>
    </w:p>
    <w:p w:rsidR="006F4B48" w:rsidRPr="006F4B48" w:rsidRDefault="006F4B48" w:rsidP="006F4B48">
      <w:pPr>
        <w:pStyle w:val="Listenabsatz"/>
        <w:numPr>
          <w:ilvl w:val="0"/>
          <w:numId w:val="9"/>
        </w:numPr>
        <w:spacing w:line="280" w:lineRule="exact"/>
        <w:ind w:leftChars="0" w:left="6095" w:firstLineChars="0" w:hanging="425"/>
        <w:rPr>
          <w:sz w:val="21"/>
          <w:szCs w:val="21"/>
        </w:rPr>
      </w:pPr>
      <w:r w:rsidRPr="006F4B48">
        <w:rPr>
          <w:rFonts w:hint="eastAsia"/>
          <w:sz w:val="21"/>
          <w:szCs w:val="21"/>
        </w:rPr>
        <w:t>積極的になりたい</w:t>
      </w:r>
    </w:p>
    <w:p w:rsidR="006F4B48" w:rsidRPr="006F4B48" w:rsidRDefault="006F4B48" w:rsidP="006F4B48">
      <w:pPr>
        <w:pStyle w:val="Listenabsatz"/>
        <w:numPr>
          <w:ilvl w:val="0"/>
          <w:numId w:val="9"/>
        </w:numPr>
        <w:spacing w:line="280" w:lineRule="exact"/>
        <w:ind w:leftChars="0" w:left="6095" w:firstLineChars="0" w:hanging="425"/>
        <w:rPr>
          <w:sz w:val="21"/>
          <w:szCs w:val="21"/>
        </w:rPr>
      </w:pPr>
      <w:r w:rsidRPr="006F4B48">
        <w:rPr>
          <w:rFonts w:hint="eastAsia"/>
          <w:sz w:val="21"/>
          <w:szCs w:val="21"/>
        </w:rPr>
        <w:t>不安を克服し</w:t>
      </w:r>
      <w:r w:rsidR="00B03717">
        <w:rPr>
          <w:rFonts w:hint="eastAsia"/>
          <w:sz w:val="21"/>
          <w:szCs w:val="21"/>
        </w:rPr>
        <w:t>、決断力を向上したい</w:t>
      </w:r>
    </w:p>
    <w:p w:rsidR="006F4B48" w:rsidRPr="006F4B48" w:rsidRDefault="006F4B48" w:rsidP="006F4B48">
      <w:pPr>
        <w:pStyle w:val="Listenabsatz"/>
        <w:numPr>
          <w:ilvl w:val="0"/>
          <w:numId w:val="9"/>
        </w:numPr>
        <w:spacing w:line="280" w:lineRule="exact"/>
        <w:ind w:leftChars="0" w:left="6095" w:firstLineChars="0" w:hanging="425"/>
        <w:rPr>
          <w:sz w:val="21"/>
          <w:szCs w:val="21"/>
        </w:rPr>
      </w:pPr>
      <w:r w:rsidRPr="006F4B48">
        <w:rPr>
          <w:rFonts w:hint="eastAsia"/>
          <w:sz w:val="21"/>
          <w:szCs w:val="21"/>
        </w:rPr>
        <w:t>部下を動機付けたい</w:t>
      </w:r>
    </w:p>
    <w:p w:rsidR="006F4B48" w:rsidRPr="006F4B48" w:rsidRDefault="006F4B48" w:rsidP="006F4B48">
      <w:pPr>
        <w:pStyle w:val="Listenabsatz"/>
        <w:numPr>
          <w:ilvl w:val="0"/>
          <w:numId w:val="9"/>
        </w:numPr>
        <w:spacing w:line="280" w:lineRule="exact"/>
        <w:ind w:leftChars="0" w:left="6095" w:firstLineChars="0" w:hanging="425"/>
        <w:rPr>
          <w:sz w:val="21"/>
          <w:szCs w:val="21"/>
        </w:rPr>
      </w:pPr>
      <w:r w:rsidRPr="006F4B48">
        <w:rPr>
          <w:rFonts w:hint="eastAsia"/>
          <w:sz w:val="21"/>
          <w:szCs w:val="21"/>
        </w:rPr>
        <w:t>将来的なヴィションを明確にしたい</w:t>
      </w:r>
    </w:p>
    <w:p w:rsidR="006F4B48" w:rsidRDefault="006F4B48" w:rsidP="006F4B48">
      <w:pPr>
        <w:pStyle w:val="Listenabsatz"/>
        <w:ind w:leftChars="0" w:left="6096" w:firstLineChars="0" w:firstLine="0"/>
      </w:pPr>
      <w:r>
        <w:rPr>
          <w:rFonts w:hint="eastAsia"/>
          <w:noProof/>
        </w:rPr>
        <w:drawing>
          <wp:anchor distT="0" distB="0" distL="114300" distR="114300" simplePos="0" relativeHeight="251716608" behindDoc="0" locked="0" layoutInCell="1" allowOverlap="1">
            <wp:simplePos x="0" y="0"/>
            <wp:positionH relativeFrom="column">
              <wp:posOffset>3963670</wp:posOffset>
            </wp:positionH>
            <wp:positionV relativeFrom="paragraph">
              <wp:posOffset>142875</wp:posOffset>
            </wp:positionV>
            <wp:extent cx="1903095" cy="1264920"/>
            <wp:effectExtent l="19050" t="0" r="1905" b="0"/>
            <wp:wrapNone/>
            <wp:docPr id="29" name="Bild 24" descr="C:\Dokumente und Einstellungen\scanner\Lokale Einstellungen\Temporary Internet Files\Content.IE5\GVRO7ZHZ\j0438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kumente und Einstellungen\scanner\Lokale Einstellungen\Temporary Internet Files\Content.IE5\GVRO7ZHZ\j0438370[1].jpg"/>
                    <pic:cNvPicPr>
                      <a:picLocks noChangeAspect="1" noChangeArrowheads="1"/>
                    </pic:cNvPicPr>
                  </pic:nvPicPr>
                  <pic:blipFill>
                    <a:blip r:embed="rId28" cstate="print"/>
                    <a:srcRect/>
                    <a:stretch>
                      <a:fillRect/>
                    </a:stretch>
                  </pic:blipFill>
                  <pic:spPr bwMode="auto">
                    <a:xfrm>
                      <a:off x="0" y="0"/>
                      <a:ext cx="1903095" cy="1264920"/>
                    </a:xfrm>
                    <a:prstGeom prst="rect">
                      <a:avLst/>
                    </a:prstGeom>
                    <a:noFill/>
                    <a:ln w="9525">
                      <a:noFill/>
                      <a:miter lim="800000"/>
                      <a:headEnd/>
                      <a:tailEnd/>
                    </a:ln>
                  </pic:spPr>
                </pic:pic>
              </a:graphicData>
            </a:graphic>
          </wp:anchor>
        </w:drawing>
      </w:r>
    </w:p>
    <w:p w:rsidR="00130BE2" w:rsidRDefault="00117106" w:rsidP="00117106">
      <w:pPr>
        <w:ind w:leftChars="0" w:left="0" w:firstLineChars="0" w:firstLine="289"/>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30BE2" w:rsidRDefault="00130BE2" w:rsidP="00D767EF">
      <w:pPr>
        <w:ind w:leftChars="0" w:left="0" w:firstLineChars="0" w:firstLine="2"/>
      </w:pPr>
    </w:p>
    <w:p w:rsidR="00554211" w:rsidRDefault="00554211" w:rsidP="00D767EF">
      <w:pPr>
        <w:ind w:leftChars="0" w:left="0" w:firstLineChars="0" w:firstLine="2"/>
      </w:pPr>
    </w:p>
    <w:p w:rsidR="00554211" w:rsidRDefault="00554211" w:rsidP="00D767EF">
      <w:pPr>
        <w:ind w:leftChars="0" w:left="0" w:firstLineChars="0" w:firstLine="2"/>
      </w:pPr>
    </w:p>
    <w:p w:rsidR="00117106" w:rsidRDefault="00117106" w:rsidP="00D767EF">
      <w:pPr>
        <w:ind w:leftChars="0" w:left="0" w:firstLineChars="0" w:firstLine="2"/>
      </w:pPr>
    </w:p>
    <w:p w:rsidR="00117106" w:rsidRDefault="00117106" w:rsidP="00D767EF">
      <w:pPr>
        <w:ind w:leftChars="0" w:left="0" w:firstLineChars="0" w:firstLine="2"/>
      </w:pPr>
    </w:p>
    <w:p w:rsidR="00117106" w:rsidRDefault="00117106" w:rsidP="00D767EF">
      <w:pPr>
        <w:ind w:leftChars="0" w:left="0" w:firstLineChars="0" w:firstLine="2"/>
      </w:pPr>
    </w:p>
    <w:p w:rsidR="00117106" w:rsidRDefault="00117106" w:rsidP="00D767EF">
      <w:pPr>
        <w:ind w:leftChars="0" w:left="0" w:firstLineChars="0" w:firstLine="2"/>
      </w:pPr>
    </w:p>
    <w:p w:rsidR="00117106" w:rsidRDefault="00117106" w:rsidP="00D767EF">
      <w:pPr>
        <w:ind w:leftChars="0" w:left="0" w:firstLineChars="0" w:firstLine="2"/>
      </w:pPr>
    </w:p>
    <w:p w:rsidR="00554211" w:rsidRDefault="00554211" w:rsidP="00D767EF">
      <w:pPr>
        <w:ind w:leftChars="0" w:left="0" w:firstLineChars="0" w:firstLine="2"/>
      </w:pPr>
    </w:p>
    <w:p w:rsidR="00554211" w:rsidRPr="00554211" w:rsidRDefault="00B03717" w:rsidP="00554211">
      <w:pPr>
        <w:spacing w:line="320" w:lineRule="exact"/>
        <w:ind w:leftChars="0" w:left="0" w:firstLineChars="0" w:firstLine="0"/>
        <w:rPr>
          <w:b/>
          <w:color w:val="008000"/>
          <w:sz w:val="28"/>
          <w:szCs w:val="28"/>
        </w:rPr>
      </w:pPr>
      <w:r>
        <w:rPr>
          <w:b/>
          <w:color w:val="008000"/>
          <w:sz w:val="28"/>
          <w:szCs w:val="28"/>
        </w:rPr>
        <w:t xml:space="preserve">  </w:t>
      </w:r>
      <w:r w:rsidR="00554211" w:rsidRPr="00554211">
        <w:rPr>
          <w:rFonts w:hint="eastAsia"/>
          <w:b/>
          <w:color w:val="008000"/>
          <w:sz w:val="28"/>
          <w:szCs w:val="28"/>
        </w:rPr>
        <w:t>コーチングの効果：</w:t>
      </w:r>
      <w:r w:rsidR="006F4B48">
        <w:rPr>
          <w:rFonts w:hint="eastAsia"/>
          <w:b/>
          <w:color w:val="008000"/>
          <w:sz w:val="28"/>
          <w:szCs w:val="28"/>
        </w:rPr>
        <w:tab/>
      </w:r>
      <w:r w:rsidR="006F4B48">
        <w:rPr>
          <w:rFonts w:hint="eastAsia"/>
          <w:b/>
          <w:color w:val="008000"/>
          <w:sz w:val="28"/>
          <w:szCs w:val="28"/>
        </w:rPr>
        <w:tab/>
      </w:r>
      <w:r w:rsidR="006F4B48">
        <w:rPr>
          <w:rFonts w:hint="eastAsia"/>
          <w:b/>
          <w:color w:val="008000"/>
          <w:sz w:val="28"/>
          <w:szCs w:val="28"/>
        </w:rPr>
        <w:tab/>
      </w:r>
      <w:r w:rsidR="006F4B48">
        <w:rPr>
          <w:rFonts w:hint="eastAsia"/>
          <w:b/>
          <w:color w:val="008000"/>
          <w:sz w:val="28"/>
          <w:szCs w:val="28"/>
        </w:rPr>
        <w:tab/>
      </w:r>
      <w:r w:rsidR="006F4B48">
        <w:rPr>
          <w:rFonts w:hint="eastAsia"/>
          <w:b/>
          <w:color w:val="008000"/>
          <w:sz w:val="28"/>
          <w:szCs w:val="28"/>
        </w:rPr>
        <w:tab/>
      </w:r>
      <w:r>
        <w:rPr>
          <w:b/>
          <w:color w:val="008000"/>
          <w:sz w:val="28"/>
          <w:szCs w:val="28"/>
        </w:rPr>
        <w:t xml:space="preserve"> </w:t>
      </w:r>
      <w:r w:rsidR="006F4B48" w:rsidRPr="00554211">
        <w:rPr>
          <w:rFonts w:hint="eastAsia"/>
          <w:b/>
          <w:color w:val="008000"/>
          <w:sz w:val="28"/>
          <w:szCs w:val="28"/>
        </w:rPr>
        <w:t>コーチング</w:t>
      </w:r>
      <w:r w:rsidR="006F4B48">
        <w:rPr>
          <w:rFonts w:hint="eastAsia"/>
          <w:b/>
          <w:color w:val="008000"/>
          <w:sz w:val="28"/>
          <w:szCs w:val="28"/>
        </w:rPr>
        <w:t>セッションについて</w:t>
      </w:r>
      <w:r w:rsidR="006F4B48" w:rsidRPr="00554211">
        <w:rPr>
          <w:rFonts w:hint="eastAsia"/>
          <w:b/>
          <w:color w:val="008000"/>
          <w:sz w:val="28"/>
          <w:szCs w:val="28"/>
        </w:rPr>
        <w:t>：</w:t>
      </w:r>
    </w:p>
    <w:p w:rsidR="00130BE2" w:rsidRDefault="003C0938" w:rsidP="00D767EF">
      <w:pPr>
        <w:ind w:leftChars="0" w:left="0" w:firstLineChars="0" w:firstLine="2"/>
      </w:pPr>
      <w:r>
        <w:rPr>
          <w:noProof/>
        </w:rPr>
        <w:pict>
          <v:shape id="_x0000_s1076" type="#_x0000_t202" style="position:absolute;left:0;text-align:left;margin-left:4.9pt;margin-top:8.95pt;width:200.4pt;height:205.15pt;z-index:251734016" fillcolor="#ff9" strokecolor="black [3213]" strokeweight="1.5pt">
            <v:textbox style="mso-next-textbox:#_x0000_s1076">
              <w:txbxContent>
                <w:p w:rsidR="006F4B48" w:rsidRPr="006F4B48" w:rsidRDefault="00B03717" w:rsidP="006F4B48">
                  <w:pPr>
                    <w:pStyle w:val="Listenabsatz"/>
                    <w:numPr>
                      <w:ilvl w:val="0"/>
                      <w:numId w:val="11"/>
                    </w:numPr>
                    <w:ind w:leftChars="0" w:left="426" w:firstLineChars="0" w:hanging="284"/>
                    <w:rPr>
                      <w:color w:val="0033CC"/>
                      <w:sz w:val="21"/>
                      <w:szCs w:val="21"/>
                    </w:rPr>
                  </w:pPr>
                  <w:r>
                    <w:rPr>
                      <w:rFonts w:hint="eastAsia"/>
                      <w:color w:val="0033CC"/>
                      <w:sz w:val="21"/>
                      <w:szCs w:val="21"/>
                    </w:rPr>
                    <w:t>目標</w:t>
                  </w:r>
                  <w:r w:rsidR="006F4B48" w:rsidRPr="006F4B48">
                    <w:rPr>
                      <w:rFonts w:hint="eastAsia"/>
                      <w:color w:val="0033CC"/>
                      <w:sz w:val="21"/>
                      <w:szCs w:val="21"/>
                    </w:rPr>
                    <w:t>の達成・課題の解決</w:t>
                  </w:r>
                  <w:r w:rsidR="006F4B48">
                    <w:rPr>
                      <w:color w:val="0033CC"/>
                      <w:sz w:val="21"/>
                      <w:szCs w:val="21"/>
                    </w:rPr>
                    <w:br/>
                  </w:r>
                </w:p>
                <w:p w:rsidR="006F4B48" w:rsidRPr="006F4B48" w:rsidRDefault="006F4B48" w:rsidP="006F4B48">
                  <w:pPr>
                    <w:pStyle w:val="Listenabsatz"/>
                    <w:numPr>
                      <w:ilvl w:val="0"/>
                      <w:numId w:val="11"/>
                    </w:numPr>
                    <w:ind w:leftChars="0" w:left="426" w:firstLineChars="0" w:hanging="284"/>
                    <w:rPr>
                      <w:color w:val="0033CC"/>
                      <w:sz w:val="21"/>
                      <w:szCs w:val="21"/>
                    </w:rPr>
                  </w:pPr>
                  <w:r w:rsidRPr="006F4B48">
                    <w:rPr>
                      <w:rFonts w:hint="eastAsia"/>
                      <w:color w:val="0033CC"/>
                      <w:sz w:val="21"/>
                      <w:szCs w:val="21"/>
                    </w:rPr>
                    <w:t>多様な性格や価値観に適した</w:t>
                  </w:r>
                  <w:r>
                    <w:rPr>
                      <w:color w:val="0033CC"/>
                      <w:sz w:val="21"/>
                      <w:szCs w:val="21"/>
                    </w:rPr>
                    <w:br/>
                  </w:r>
                  <w:r w:rsidRPr="006F4B48">
                    <w:rPr>
                      <w:rFonts w:hint="eastAsia"/>
                      <w:color w:val="0033CC"/>
                      <w:sz w:val="21"/>
                      <w:szCs w:val="21"/>
                    </w:rPr>
                    <w:t>コミュニケーションを図ること</w:t>
                  </w:r>
                  <w:r>
                    <w:rPr>
                      <w:color w:val="0033CC"/>
                      <w:sz w:val="21"/>
                      <w:szCs w:val="21"/>
                    </w:rPr>
                    <w:br/>
                  </w:r>
                </w:p>
                <w:p w:rsidR="006F4B48" w:rsidRPr="006F4B48" w:rsidRDefault="006F4B48" w:rsidP="006F4B48">
                  <w:pPr>
                    <w:pStyle w:val="Listenabsatz"/>
                    <w:numPr>
                      <w:ilvl w:val="0"/>
                      <w:numId w:val="11"/>
                    </w:numPr>
                    <w:ind w:leftChars="0" w:left="426" w:firstLineChars="0" w:hanging="284"/>
                    <w:rPr>
                      <w:color w:val="0033CC"/>
                      <w:sz w:val="21"/>
                      <w:szCs w:val="21"/>
                    </w:rPr>
                  </w:pPr>
                  <w:r w:rsidRPr="006F4B48">
                    <w:rPr>
                      <w:rFonts w:hint="eastAsia"/>
                      <w:color w:val="0033CC"/>
                      <w:sz w:val="21"/>
                      <w:szCs w:val="21"/>
                    </w:rPr>
                    <w:t>表面的・潜在的なコンフリクト</w:t>
                  </w:r>
                  <w:r>
                    <w:rPr>
                      <w:color w:val="0033CC"/>
                      <w:sz w:val="21"/>
                      <w:szCs w:val="21"/>
                    </w:rPr>
                    <w:br/>
                  </w:r>
                  <w:r w:rsidRPr="006F4B48">
                    <w:rPr>
                      <w:rFonts w:hint="eastAsia"/>
                      <w:color w:val="0033CC"/>
                      <w:sz w:val="21"/>
                      <w:szCs w:val="21"/>
                    </w:rPr>
                    <w:t>の発覚と解決</w:t>
                  </w:r>
                  <w:r>
                    <w:rPr>
                      <w:color w:val="0033CC"/>
                      <w:sz w:val="21"/>
                      <w:szCs w:val="21"/>
                    </w:rPr>
                    <w:br/>
                  </w:r>
                </w:p>
                <w:p w:rsidR="006F4B48" w:rsidRPr="006F4B48" w:rsidRDefault="006F4B48" w:rsidP="006F4B48">
                  <w:pPr>
                    <w:pStyle w:val="Listenabsatz"/>
                    <w:numPr>
                      <w:ilvl w:val="0"/>
                      <w:numId w:val="11"/>
                    </w:numPr>
                    <w:ind w:leftChars="0" w:left="426" w:firstLineChars="0" w:hanging="284"/>
                    <w:rPr>
                      <w:color w:val="0033CC"/>
                      <w:sz w:val="21"/>
                      <w:szCs w:val="21"/>
                    </w:rPr>
                  </w:pPr>
                  <w:r w:rsidRPr="006F4B48">
                    <w:rPr>
                      <w:rFonts w:hint="eastAsia"/>
                      <w:color w:val="0033CC"/>
                      <w:sz w:val="21"/>
                      <w:szCs w:val="21"/>
                    </w:rPr>
                    <w:t>自己管理能力の向上</w:t>
                  </w:r>
                  <w:r>
                    <w:rPr>
                      <w:color w:val="0033CC"/>
                      <w:sz w:val="21"/>
                      <w:szCs w:val="21"/>
                    </w:rPr>
                    <w:br/>
                  </w:r>
                </w:p>
                <w:p w:rsidR="006F4B48" w:rsidRPr="006F4B48" w:rsidRDefault="006F4B48" w:rsidP="006F4B48">
                  <w:pPr>
                    <w:pStyle w:val="Listenabsatz"/>
                    <w:numPr>
                      <w:ilvl w:val="0"/>
                      <w:numId w:val="11"/>
                    </w:numPr>
                    <w:ind w:leftChars="0" w:left="426" w:firstLineChars="0" w:hanging="284"/>
                    <w:rPr>
                      <w:color w:val="0033CC"/>
                      <w:sz w:val="21"/>
                      <w:szCs w:val="21"/>
                    </w:rPr>
                  </w:pPr>
                  <w:r w:rsidRPr="006F4B48">
                    <w:rPr>
                      <w:rFonts w:hint="eastAsia"/>
                      <w:color w:val="0033CC"/>
                      <w:sz w:val="21"/>
                      <w:szCs w:val="21"/>
                    </w:rPr>
                    <w:t>論理的・弁証法的思考</w:t>
                  </w:r>
                  <w:r>
                    <w:rPr>
                      <w:color w:val="0033CC"/>
                      <w:sz w:val="21"/>
                      <w:szCs w:val="21"/>
                    </w:rPr>
                    <w:br/>
                  </w:r>
                </w:p>
                <w:p w:rsidR="006F4B48" w:rsidRDefault="006F4B48" w:rsidP="006F4B48">
                  <w:pPr>
                    <w:pStyle w:val="Listenabsatz"/>
                    <w:numPr>
                      <w:ilvl w:val="0"/>
                      <w:numId w:val="11"/>
                    </w:numPr>
                    <w:ind w:leftChars="0" w:left="426" w:firstLineChars="0" w:hanging="284"/>
                    <w:rPr>
                      <w:color w:val="0033CC"/>
                      <w:sz w:val="21"/>
                      <w:szCs w:val="21"/>
                    </w:rPr>
                  </w:pPr>
                  <w:r w:rsidRPr="006F4B48">
                    <w:rPr>
                      <w:rFonts w:hint="eastAsia"/>
                      <w:color w:val="0033CC"/>
                      <w:sz w:val="21"/>
                      <w:szCs w:val="21"/>
                    </w:rPr>
                    <w:t>時間管理・感情管理</w:t>
                  </w:r>
                  <w:r>
                    <w:rPr>
                      <w:color w:val="0033CC"/>
                      <w:sz w:val="21"/>
                      <w:szCs w:val="21"/>
                    </w:rPr>
                    <w:br/>
                  </w:r>
                </w:p>
                <w:p w:rsidR="006F4B48" w:rsidRPr="006F4B48" w:rsidRDefault="006F4B48" w:rsidP="006F4B48">
                  <w:pPr>
                    <w:pStyle w:val="Listenabsatz"/>
                    <w:numPr>
                      <w:ilvl w:val="0"/>
                      <w:numId w:val="11"/>
                    </w:numPr>
                    <w:ind w:leftChars="0" w:left="426" w:firstLineChars="0" w:hanging="284"/>
                    <w:rPr>
                      <w:color w:val="0033CC"/>
                      <w:sz w:val="21"/>
                      <w:szCs w:val="21"/>
                    </w:rPr>
                  </w:pPr>
                  <w:r>
                    <w:rPr>
                      <w:rFonts w:hint="eastAsia"/>
                      <w:color w:val="0033CC"/>
                      <w:sz w:val="21"/>
                      <w:szCs w:val="21"/>
                    </w:rPr>
                    <w:t>ファシリテーション能力の向上</w:t>
                  </w:r>
                </w:p>
              </w:txbxContent>
            </v:textbox>
          </v:shape>
        </w:pict>
      </w:r>
      <w:r>
        <w:rPr>
          <w:noProof/>
        </w:rPr>
        <w:pict>
          <v:shape id="_x0000_s1077" type="#_x0000_t202" style="position:absolute;left:0;text-align:left;margin-left:290.9pt;margin-top:8.95pt;width:200.45pt;height:205.15pt;z-index:251735040" fillcolor="#ff9" strokecolor="black [3213]" strokeweight="1.5pt">
            <v:textbox style="mso-next-textbox:#_x0000_s1077">
              <w:txbxContent>
                <w:p w:rsidR="006F4B48" w:rsidRPr="006F4B48" w:rsidRDefault="006F4B48" w:rsidP="006F4B48">
                  <w:pPr>
                    <w:pStyle w:val="Listenabsatz"/>
                    <w:ind w:leftChars="0" w:left="142" w:firstLineChars="0" w:firstLine="0"/>
                    <w:rPr>
                      <w:b/>
                      <w:color w:val="0033CC"/>
                      <w:sz w:val="21"/>
                      <w:szCs w:val="21"/>
                    </w:rPr>
                  </w:pPr>
                  <w:r w:rsidRPr="006F4B48">
                    <w:rPr>
                      <w:rFonts w:hint="eastAsia"/>
                      <w:b/>
                      <w:color w:val="0033CC"/>
                      <w:sz w:val="21"/>
                      <w:szCs w:val="21"/>
                    </w:rPr>
                    <w:t>対象者：</w:t>
                  </w:r>
                </w:p>
                <w:p w:rsidR="006F4B48" w:rsidRDefault="006F4B48" w:rsidP="006F4B48">
                  <w:pPr>
                    <w:pStyle w:val="Listenabsatz"/>
                    <w:ind w:leftChars="0" w:left="142" w:firstLineChars="0" w:firstLine="0"/>
                    <w:rPr>
                      <w:sz w:val="21"/>
                      <w:szCs w:val="21"/>
                    </w:rPr>
                  </w:pPr>
                  <w:r>
                    <w:rPr>
                      <w:rFonts w:hint="eastAsia"/>
                      <w:color w:val="0033CC"/>
                      <w:sz w:val="21"/>
                      <w:szCs w:val="21"/>
                    </w:rPr>
                    <w:tab/>
                  </w:r>
                  <w:r w:rsidRPr="006F4B48">
                    <w:rPr>
                      <w:rFonts w:hint="eastAsia"/>
                      <w:sz w:val="21"/>
                      <w:szCs w:val="21"/>
                    </w:rPr>
                    <w:t>→　経営者・マネージャー</w:t>
                  </w:r>
                </w:p>
                <w:p w:rsidR="006F4B48" w:rsidRDefault="006F4B48" w:rsidP="006F4B48">
                  <w:pPr>
                    <w:pStyle w:val="Listenabsatz"/>
                    <w:ind w:leftChars="0" w:left="142" w:firstLineChars="0" w:firstLine="0"/>
                    <w:rPr>
                      <w:sz w:val="21"/>
                      <w:szCs w:val="21"/>
                    </w:rPr>
                  </w:pPr>
                  <w:r>
                    <w:rPr>
                      <w:rFonts w:hint="eastAsia"/>
                      <w:sz w:val="21"/>
                      <w:szCs w:val="21"/>
                    </w:rPr>
                    <w:tab/>
                  </w:r>
                  <w:r>
                    <w:rPr>
                      <w:rFonts w:hint="eastAsia"/>
                      <w:sz w:val="21"/>
                      <w:szCs w:val="21"/>
                    </w:rPr>
                    <w:t xml:space="preserve">→　</w:t>
                  </w:r>
                  <w:r>
                    <w:rPr>
                      <w:rFonts w:hint="eastAsia"/>
                      <w:sz w:val="21"/>
                      <w:szCs w:val="21"/>
                    </w:rPr>
                    <w:t>1</w:t>
                  </w:r>
                  <w:r>
                    <w:rPr>
                      <w:rFonts w:hint="eastAsia"/>
                      <w:sz w:val="21"/>
                      <w:szCs w:val="21"/>
                    </w:rPr>
                    <w:t>対</w:t>
                  </w:r>
                  <w:r>
                    <w:rPr>
                      <w:rFonts w:hint="eastAsia"/>
                      <w:sz w:val="21"/>
                      <w:szCs w:val="21"/>
                    </w:rPr>
                    <w:t>1</w:t>
                  </w:r>
                  <w:r>
                    <w:rPr>
                      <w:rFonts w:hint="eastAsia"/>
                      <w:sz w:val="21"/>
                      <w:szCs w:val="21"/>
                    </w:rPr>
                    <w:t>の対人コーチング</w:t>
                  </w:r>
                </w:p>
                <w:p w:rsidR="006F4B48" w:rsidRDefault="006F4B48" w:rsidP="006F4B48">
                  <w:pPr>
                    <w:pStyle w:val="Listenabsatz"/>
                    <w:ind w:leftChars="0" w:left="142" w:firstLineChars="0" w:firstLine="0"/>
                    <w:rPr>
                      <w:sz w:val="21"/>
                      <w:szCs w:val="21"/>
                    </w:rPr>
                  </w:pPr>
                  <w:r>
                    <w:rPr>
                      <w:rFonts w:hint="eastAsia"/>
                      <w:sz w:val="21"/>
                      <w:szCs w:val="21"/>
                    </w:rPr>
                    <w:tab/>
                  </w:r>
                  <w:r>
                    <w:rPr>
                      <w:rFonts w:hint="eastAsia"/>
                      <w:sz w:val="21"/>
                      <w:szCs w:val="21"/>
                    </w:rPr>
                    <w:t xml:space="preserve">　　又はグループコーチング</w:t>
                  </w:r>
                </w:p>
                <w:p w:rsidR="006F4B48" w:rsidRPr="006F4B48" w:rsidRDefault="006F4B48" w:rsidP="006F4B48">
                  <w:pPr>
                    <w:pStyle w:val="Listenabsatz"/>
                    <w:ind w:leftChars="0" w:left="142" w:firstLineChars="0" w:firstLine="0"/>
                    <w:rPr>
                      <w:b/>
                      <w:color w:val="0033CC"/>
                      <w:sz w:val="21"/>
                      <w:szCs w:val="21"/>
                    </w:rPr>
                  </w:pPr>
                  <w:r>
                    <w:rPr>
                      <w:rFonts w:hint="eastAsia"/>
                      <w:b/>
                      <w:color w:val="0033CC"/>
                      <w:sz w:val="21"/>
                      <w:szCs w:val="21"/>
                    </w:rPr>
                    <w:t>形式</w:t>
                  </w:r>
                  <w:r w:rsidRPr="006F4B48">
                    <w:rPr>
                      <w:rFonts w:hint="eastAsia"/>
                      <w:b/>
                      <w:color w:val="0033CC"/>
                      <w:sz w:val="21"/>
                      <w:szCs w:val="21"/>
                    </w:rPr>
                    <w:t>：</w:t>
                  </w:r>
                </w:p>
                <w:p w:rsidR="006F4B48" w:rsidRPr="006F4B48" w:rsidRDefault="006F4B48" w:rsidP="006F4B48">
                  <w:pPr>
                    <w:pStyle w:val="Listenabsatz"/>
                    <w:ind w:leftChars="0" w:left="142" w:firstLineChars="0" w:firstLine="0"/>
                    <w:rPr>
                      <w:sz w:val="21"/>
                      <w:szCs w:val="21"/>
                    </w:rPr>
                  </w:pPr>
                  <w:r>
                    <w:rPr>
                      <w:rFonts w:hint="eastAsia"/>
                      <w:color w:val="0033CC"/>
                      <w:sz w:val="21"/>
                      <w:szCs w:val="21"/>
                    </w:rPr>
                    <w:tab/>
                  </w:r>
                  <w:r w:rsidRPr="006F4B48">
                    <w:rPr>
                      <w:rFonts w:hint="eastAsia"/>
                      <w:sz w:val="21"/>
                      <w:szCs w:val="21"/>
                    </w:rPr>
                    <w:t xml:space="preserve">→　</w:t>
                  </w:r>
                  <w:r>
                    <w:rPr>
                      <w:rFonts w:hint="eastAsia"/>
                      <w:sz w:val="21"/>
                      <w:szCs w:val="21"/>
                    </w:rPr>
                    <w:t>対面式（御社にて）</w:t>
                  </w:r>
                </w:p>
                <w:p w:rsidR="006F4B48" w:rsidRPr="006F4B48" w:rsidRDefault="006F4B48" w:rsidP="006F4B48">
                  <w:pPr>
                    <w:pStyle w:val="Listenabsatz"/>
                    <w:ind w:leftChars="0" w:left="142" w:firstLineChars="0" w:firstLine="566"/>
                    <w:rPr>
                      <w:sz w:val="21"/>
                      <w:szCs w:val="21"/>
                    </w:rPr>
                  </w:pPr>
                  <w:r w:rsidRPr="006F4B48">
                    <w:rPr>
                      <w:rFonts w:hint="eastAsia"/>
                      <w:sz w:val="21"/>
                      <w:szCs w:val="21"/>
                    </w:rPr>
                    <w:t xml:space="preserve">→　</w:t>
                  </w:r>
                  <w:r>
                    <w:rPr>
                      <w:rFonts w:hint="eastAsia"/>
                      <w:sz w:val="21"/>
                      <w:szCs w:val="21"/>
                    </w:rPr>
                    <w:t>電話・スカイプ</w:t>
                  </w:r>
                  <w:r w:rsidRPr="00B03717">
                    <w:rPr>
                      <w:rFonts w:hint="eastAsia"/>
                      <w:sz w:val="16"/>
                      <w:szCs w:val="16"/>
                      <w:vertAlign w:val="superscript"/>
                    </w:rPr>
                    <w:t>TM</w:t>
                  </w:r>
                </w:p>
                <w:p w:rsidR="006F4B48" w:rsidRDefault="006F4B48" w:rsidP="006F4B48">
                  <w:pPr>
                    <w:pStyle w:val="Listenabsatz"/>
                    <w:ind w:leftChars="0" w:left="142" w:firstLineChars="0" w:firstLine="0"/>
                    <w:rPr>
                      <w:sz w:val="21"/>
                      <w:szCs w:val="21"/>
                    </w:rPr>
                  </w:pPr>
                </w:p>
                <w:p w:rsidR="006F4B48" w:rsidRPr="006F4B48" w:rsidRDefault="00B03717" w:rsidP="006F4B48">
                  <w:pPr>
                    <w:pStyle w:val="Listenabsatz"/>
                    <w:ind w:leftChars="0" w:left="142" w:firstLineChars="0" w:firstLine="0"/>
                    <w:rPr>
                      <w:b/>
                      <w:color w:val="0033CC"/>
                      <w:sz w:val="21"/>
                      <w:szCs w:val="21"/>
                    </w:rPr>
                  </w:pPr>
                  <w:r>
                    <w:rPr>
                      <w:rFonts w:hint="eastAsia"/>
                      <w:b/>
                      <w:color w:val="0033CC"/>
                      <w:sz w:val="21"/>
                      <w:szCs w:val="21"/>
                    </w:rPr>
                    <w:t>セッション</w:t>
                  </w:r>
                  <w:r w:rsidR="006F4B48">
                    <w:rPr>
                      <w:rFonts w:hint="eastAsia"/>
                      <w:b/>
                      <w:color w:val="0033CC"/>
                      <w:sz w:val="21"/>
                      <w:szCs w:val="21"/>
                    </w:rPr>
                    <w:t>回数：</w:t>
                  </w:r>
                </w:p>
                <w:p w:rsidR="006F4B48" w:rsidRPr="006F4B48" w:rsidRDefault="006F4B48" w:rsidP="006F4B48">
                  <w:pPr>
                    <w:pStyle w:val="Listenabsatz"/>
                    <w:ind w:leftChars="0" w:left="142" w:firstLineChars="0" w:firstLine="566"/>
                    <w:rPr>
                      <w:sz w:val="21"/>
                      <w:szCs w:val="21"/>
                    </w:rPr>
                  </w:pPr>
                  <w:r w:rsidRPr="006F4B48">
                    <w:rPr>
                      <w:rFonts w:hint="eastAsia"/>
                      <w:sz w:val="21"/>
                      <w:szCs w:val="21"/>
                    </w:rPr>
                    <w:t xml:space="preserve">→　</w:t>
                  </w:r>
                  <w:r>
                    <w:rPr>
                      <w:rFonts w:hint="eastAsia"/>
                      <w:sz w:val="21"/>
                      <w:szCs w:val="21"/>
                    </w:rPr>
                    <w:t>3</w:t>
                  </w:r>
                  <w:r>
                    <w:rPr>
                      <w:rFonts w:hint="eastAsia"/>
                      <w:sz w:val="21"/>
                      <w:szCs w:val="21"/>
                    </w:rPr>
                    <w:t>～</w:t>
                  </w:r>
                  <w:r>
                    <w:rPr>
                      <w:rFonts w:hint="eastAsia"/>
                      <w:sz w:val="21"/>
                      <w:szCs w:val="21"/>
                    </w:rPr>
                    <w:t>12</w:t>
                  </w:r>
                  <w:r>
                    <w:rPr>
                      <w:rFonts w:hint="eastAsia"/>
                      <w:sz w:val="21"/>
                      <w:szCs w:val="21"/>
                    </w:rPr>
                    <w:t>回（</w:t>
                  </w:r>
                  <w:r>
                    <w:rPr>
                      <w:rFonts w:hint="eastAsia"/>
                      <w:sz w:val="21"/>
                      <w:szCs w:val="21"/>
                    </w:rPr>
                    <w:t>1</w:t>
                  </w:r>
                  <w:r>
                    <w:rPr>
                      <w:rFonts w:hint="eastAsia"/>
                      <w:sz w:val="21"/>
                      <w:szCs w:val="21"/>
                    </w:rPr>
                    <w:t>回</w:t>
                  </w:r>
                  <w:r>
                    <w:rPr>
                      <w:rFonts w:hint="eastAsia"/>
                      <w:sz w:val="21"/>
                      <w:szCs w:val="21"/>
                    </w:rPr>
                    <w:t>45</w:t>
                  </w:r>
                  <w:r>
                    <w:rPr>
                      <w:rFonts w:hint="eastAsia"/>
                      <w:sz w:val="21"/>
                      <w:szCs w:val="21"/>
                    </w:rPr>
                    <w:t>分）</w:t>
                  </w:r>
                </w:p>
                <w:p w:rsidR="00B03717" w:rsidRDefault="00B03717" w:rsidP="006F4B48">
                  <w:pPr>
                    <w:pStyle w:val="Listenabsatz"/>
                    <w:ind w:leftChars="0" w:left="142" w:firstLineChars="0" w:firstLine="0"/>
                    <w:rPr>
                      <w:sz w:val="21"/>
                      <w:szCs w:val="21"/>
                    </w:rPr>
                  </w:pPr>
                  <w:r>
                    <w:rPr>
                      <w:rFonts w:hint="eastAsia"/>
                      <w:sz w:val="21"/>
                      <w:szCs w:val="21"/>
                    </w:rPr>
                    <w:tab/>
                  </w:r>
                </w:p>
                <w:p w:rsidR="00B03717" w:rsidRPr="006F4B48" w:rsidRDefault="00B03717" w:rsidP="00B03717">
                  <w:pPr>
                    <w:pStyle w:val="Listenabsatz"/>
                    <w:ind w:leftChars="0" w:left="142" w:firstLineChars="0" w:firstLine="0"/>
                    <w:rPr>
                      <w:b/>
                      <w:color w:val="0033CC"/>
                      <w:sz w:val="21"/>
                      <w:szCs w:val="21"/>
                    </w:rPr>
                  </w:pPr>
                  <w:r>
                    <w:rPr>
                      <w:rFonts w:hint="eastAsia"/>
                      <w:b/>
                      <w:color w:val="0033CC"/>
                      <w:sz w:val="21"/>
                      <w:szCs w:val="21"/>
                    </w:rPr>
                    <w:t>料金設定：</w:t>
                  </w:r>
                </w:p>
                <w:p w:rsidR="00B03717" w:rsidRDefault="00B03717" w:rsidP="006F4B48">
                  <w:pPr>
                    <w:pStyle w:val="Listenabsatz"/>
                    <w:ind w:leftChars="0" w:left="142" w:firstLineChars="0" w:firstLine="0"/>
                    <w:rPr>
                      <w:sz w:val="21"/>
                      <w:szCs w:val="21"/>
                    </w:rPr>
                  </w:pPr>
                </w:p>
                <w:p w:rsidR="006F4B48" w:rsidRDefault="00B03717" w:rsidP="00B03717">
                  <w:pPr>
                    <w:pStyle w:val="Listenabsatz"/>
                    <w:ind w:leftChars="0" w:left="142" w:firstLineChars="0" w:firstLine="566"/>
                    <w:rPr>
                      <w:sz w:val="21"/>
                      <w:szCs w:val="21"/>
                    </w:rPr>
                  </w:pPr>
                  <w:r>
                    <w:rPr>
                      <w:rFonts w:hint="eastAsia"/>
                      <w:sz w:val="21"/>
                      <w:szCs w:val="21"/>
                    </w:rPr>
                    <w:t xml:space="preserve">→　対面式：　</w:t>
                  </w:r>
                  <w:r>
                    <w:rPr>
                      <w:rFonts w:hint="eastAsia"/>
                      <w:sz w:val="21"/>
                      <w:szCs w:val="21"/>
                    </w:rPr>
                    <w:t>1</w:t>
                  </w:r>
                  <w:r>
                    <w:rPr>
                      <w:rFonts w:hint="eastAsia"/>
                      <w:sz w:val="21"/>
                      <w:szCs w:val="21"/>
                    </w:rPr>
                    <w:t>回</w:t>
                  </w:r>
                  <w:r>
                    <w:rPr>
                      <w:rFonts w:hint="eastAsia"/>
                      <w:sz w:val="21"/>
                      <w:szCs w:val="21"/>
                    </w:rPr>
                    <w:t>7.500</w:t>
                  </w:r>
                  <w:r>
                    <w:rPr>
                      <w:rFonts w:hint="eastAsia"/>
                      <w:sz w:val="21"/>
                      <w:szCs w:val="21"/>
                    </w:rPr>
                    <w:t>円</w:t>
                  </w:r>
                </w:p>
                <w:p w:rsidR="00B03717" w:rsidRPr="006F4B48" w:rsidRDefault="00B03717" w:rsidP="006F4B48">
                  <w:pPr>
                    <w:pStyle w:val="Listenabsatz"/>
                    <w:ind w:leftChars="0" w:left="142" w:firstLineChars="0" w:firstLine="0"/>
                    <w:rPr>
                      <w:sz w:val="21"/>
                      <w:szCs w:val="21"/>
                    </w:rPr>
                  </w:pPr>
                  <w:r>
                    <w:rPr>
                      <w:rFonts w:hint="eastAsia"/>
                      <w:sz w:val="21"/>
                      <w:szCs w:val="21"/>
                    </w:rPr>
                    <w:tab/>
                  </w:r>
                  <w:r>
                    <w:rPr>
                      <w:rFonts w:hint="eastAsia"/>
                      <w:sz w:val="21"/>
                      <w:szCs w:val="21"/>
                    </w:rPr>
                    <w:t xml:space="preserve">→　電話等：　</w:t>
                  </w:r>
                  <w:r>
                    <w:rPr>
                      <w:rFonts w:hint="eastAsia"/>
                      <w:sz w:val="21"/>
                      <w:szCs w:val="21"/>
                    </w:rPr>
                    <w:t>1</w:t>
                  </w:r>
                  <w:r>
                    <w:rPr>
                      <w:rFonts w:hint="eastAsia"/>
                      <w:sz w:val="21"/>
                      <w:szCs w:val="21"/>
                    </w:rPr>
                    <w:t>回</w:t>
                  </w:r>
                  <w:r>
                    <w:rPr>
                      <w:rFonts w:hint="eastAsia"/>
                      <w:sz w:val="21"/>
                      <w:szCs w:val="21"/>
                    </w:rPr>
                    <w:t>5.000</w:t>
                  </w:r>
                  <w:r>
                    <w:rPr>
                      <w:rFonts w:hint="eastAsia"/>
                      <w:sz w:val="21"/>
                      <w:szCs w:val="21"/>
                    </w:rPr>
                    <w:t>円</w:t>
                  </w:r>
                </w:p>
              </w:txbxContent>
            </v:textbox>
          </v:shape>
        </w:pict>
      </w:r>
    </w:p>
    <w:p w:rsidR="00130BE2" w:rsidRDefault="00130BE2" w:rsidP="00D767EF">
      <w:pPr>
        <w:ind w:leftChars="0" w:left="0" w:firstLineChars="0" w:firstLine="2"/>
      </w:pPr>
    </w:p>
    <w:p w:rsidR="006F4B48" w:rsidRDefault="006F4B48" w:rsidP="00D767EF">
      <w:pPr>
        <w:ind w:leftChars="0" w:left="0" w:firstLineChars="0" w:firstLine="2"/>
      </w:pPr>
    </w:p>
    <w:p w:rsidR="006F4B48" w:rsidRDefault="006F4B48" w:rsidP="00D767EF">
      <w:pPr>
        <w:ind w:leftChars="0" w:left="0" w:firstLineChars="0" w:firstLine="2"/>
      </w:pPr>
    </w:p>
    <w:p w:rsidR="001D2F80" w:rsidRDefault="001D2F80" w:rsidP="001D2F80">
      <w:pPr>
        <w:ind w:left="1559" w:hanging="312"/>
      </w:pPr>
      <w:r>
        <w:br w:type="page"/>
      </w:r>
    </w:p>
    <w:p w:rsidR="001D2F80" w:rsidRPr="001D2F80" w:rsidRDefault="003C0938" w:rsidP="001D2F80">
      <w:pPr>
        <w:pStyle w:val="berschrift1"/>
        <w:ind w:left="1646" w:hanging="399"/>
        <w:rPr>
          <w:color w:val="FFFFFF" w:themeColor="background1"/>
        </w:rPr>
      </w:pPr>
      <w:r w:rsidRPr="003C0938">
        <w:rPr>
          <w:noProof/>
        </w:rPr>
        <w:lastRenderedPageBreak/>
        <w:pict>
          <v:shape id="_x0000_s1040" type="#_x0000_t136" style="position:absolute;left:0;text-align:left;margin-left:2.8pt;margin-top:6.25pt;width:114.7pt;height:25.75pt;z-index:251680768" fillcolor="#00b0f0">
            <v:shadow on="t" color="#868686" opacity=".5"/>
            <v:textpath style="font-family:&quot;ＭＳ ゴシック&quot;;v-text-reverse:t;v-text-kern:t" trim="t" fitpath="t" string="プロファイル"/>
          </v:shape>
        </w:pict>
      </w:r>
      <w:bookmarkStart w:id="6" w:name="_Toc259022343"/>
      <w:r w:rsidR="001D2F80" w:rsidRPr="001D2F80">
        <w:rPr>
          <w:rFonts w:hint="eastAsia"/>
          <w:color w:val="FFFFFF" w:themeColor="background1"/>
        </w:rPr>
        <w:t>プロファイル</w:t>
      </w:r>
      <w:bookmarkEnd w:id="6"/>
    </w:p>
    <w:p w:rsidR="00C22EF7" w:rsidRDefault="00C22EF7" w:rsidP="00282A55">
      <w:pPr>
        <w:ind w:left="1559" w:hanging="312"/>
      </w:pPr>
    </w:p>
    <w:p w:rsidR="005227E6" w:rsidRDefault="005227E6" w:rsidP="00282A55">
      <w:pPr>
        <w:ind w:left="1559" w:hanging="312"/>
      </w:pPr>
    </w:p>
    <w:p w:rsidR="00C22EF7" w:rsidRDefault="003C0938" w:rsidP="00C22EF7">
      <w:pPr>
        <w:ind w:leftChars="0" w:left="0" w:firstLineChars="0" w:firstLine="708"/>
        <w:rPr>
          <w:b/>
          <w:noProof/>
        </w:rPr>
      </w:pPr>
      <w:r>
        <w:rPr>
          <w:b/>
          <w:noProof/>
        </w:rPr>
        <w:pict>
          <v:rect id="_x0000_s1062" style="position:absolute;left:0;text-align:left;margin-left:31.3pt;margin-top:7.65pt;width:496.2pt;height:158.95pt;z-index:-251604992" fillcolor="#ff9" strokeweight="1.5pt"/>
        </w:pict>
      </w:r>
      <w:r w:rsidR="00C22EF7">
        <w:rPr>
          <w:rFonts w:hint="eastAsia"/>
          <w:b/>
          <w:noProof/>
        </w:rPr>
        <w:tab/>
      </w:r>
      <w:r w:rsidR="00C22EF7">
        <w:rPr>
          <w:rFonts w:hint="eastAsia"/>
          <w:b/>
          <w:noProof/>
        </w:rPr>
        <w:tab/>
      </w:r>
    </w:p>
    <w:p w:rsidR="00C22EF7" w:rsidRDefault="00CB47CF" w:rsidP="00C22EF7">
      <w:pPr>
        <w:spacing w:line="300" w:lineRule="exact"/>
        <w:ind w:leftChars="0" w:left="0" w:firstLineChars="0" w:firstLine="709"/>
        <w:rPr>
          <w:noProof/>
        </w:rPr>
      </w:pPr>
      <w:r>
        <w:rPr>
          <w:rFonts w:hint="eastAsia"/>
          <w:noProof/>
          <w:color w:val="0033CC"/>
        </w:rPr>
        <w:drawing>
          <wp:anchor distT="0" distB="0" distL="114300" distR="114300" simplePos="0" relativeHeight="251712512" behindDoc="0" locked="0" layoutInCell="1" allowOverlap="1">
            <wp:simplePos x="0" y="0"/>
            <wp:positionH relativeFrom="column">
              <wp:posOffset>5562600</wp:posOffset>
            </wp:positionH>
            <wp:positionV relativeFrom="paragraph">
              <wp:posOffset>-1270</wp:posOffset>
            </wp:positionV>
            <wp:extent cx="1076325" cy="1914525"/>
            <wp:effectExtent l="19050" t="0" r="9525" b="0"/>
            <wp:wrapNone/>
            <wp:docPr id="25" name="Bild 1" descr="C:\Documents and Settings\PC User\My Documents\ダウンロード\kaemper1.jpg"/>
            <wp:cNvGraphicFramePr/>
            <a:graphic xmlns:a="http://schemas.openxmlformats.org/drawingml/2006/main">
              <a:graphicData uri="http://schemas.openxmlformats.org/drawingml/2006/picture">
                <pic:pic xmlns:pic="http://schemas.openxmlformats.org/drawingml/2006/picture">
                  <pic:nvPicPr>
                    <pic:cNvPr id="3074" name="図 2" descr="C:\Documents and Settings\PC User\My Documents\ダウンロード\kaemper1.jpg"/>
                    <pic:cNvPicPr>
                      <a:picLocks noChangeAspect="1" noChangeArrowheads="1"/>
                    </pic:cNvPicPr>
                  </pic:nvPicPr>
                  <pic:blipFill>
                    <a:blip r:embed="rId2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076325" cy="191452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xmlns:mc="http://schemas.openxmlformats.org/markup-compatibility/2006" val="FFFFFF" mc:Ignorable=""/>
                          </a:solidFill>
                        </a14:hiddenFill>
                      </a:ext>
                    </a:extLst>
                  </pic:spPr>
                </pic:pic>
              </a:graphicData>
            </a:graphic>
          </wp:anchor>
        </w:drawing>
      </w:r>
      <w:r w:rsidR="00C22EF7" w:rsidRPr="00CB47CF">
        <w:rPr>
          <w:rFonts w:hint="eastAsia"/>
          <w:noProof/>
          <w:color w:val="0033CC"/>
        </w:rPr>
        <w:t>氏名</w:t>
      </w:r>
      <w:r w:rsidR="00C22EF7">
        <w:rPr>
          <w:rFonts w:hint="eastAsia"/>
          <w:noProof/>
        </w:rPr>
        <w:tab/>
      </w:r>
      <w:r w:rsidR="00C22EF7">
        <w:rPr>
          <w:rFonts w:hint="eastAsia"/>
          <w:noProof/>
        </w:rPr>
        <w:tab/>
      </w:r>
      <w:r w:rsidR="00C22EF7">
        <w:rPr>
          <w:rFonts w:hint="eastAsia"/>
          <w:noProof/>
        </w:rPr>
        <w:t>：</w:t>
      </w:r>
      <w:r w:rsidR="00C22EF7">
        <w:rPr>
          <w:rFonts w:hint="eastAsia"/>
          <w:noProof/>
        </w:rPr>
        <w:tab/>
      </w:r>
      <w:r>
        <w:rPr>
          <w:rFonts w:hint="eastAsia"/>
          <w:noProof/>
        </w:rPr>
        <w:t>ケンパー</w:t>
      </w:r>
      <w:r w:rsidR="00C22EF7">
        <w:rPr>
          <w:rFonts w:hint="eastAsia"/>
          <w:noProof/>
        </w:rPr>
        <w:t>（</w:t>
      </w:r>
      <w:r w:rsidR="00C22EF7">
        <w:rPr>
          <w:noProof/>
        </w:rPr>
        <w:t>Kämper</w:t>
      </w:r>
      <w:r w:rsidR="00C22EF7">
        <w:rPr>
          <w:rFonts w:hint="eastAsia"/>
          <w:noProof/>
        </w:rPr>
        <w:t>、苗字）マティアス（</w:t>
      </w:r>
      <w:r w:rsidR="00C22EF7">
        <w:rPr>
          <w:rFonts w:hint="eastAsia"/>
          <w:noProof/>
        </w:rPr>
        <w:t>Matthias</w:t>
      </w:r>
      <w:r w:rsidR="00C22EF7">
        <w:rPr>
          <w:rFonts w:hint="eastAsia"/>
          <w:noProof/>
        </w:rPr>
        <w:t>、名前）</w:t>
      </w:r>
    </w:p>
    <w:p w:rsidR="00C22EF7" w:rsidRDefault="00C22EF7" w:rsidP="00C22EF7">
      <w:pPr>
        <w:spacing w:line="300" w:lineRule="exact"/>
        <w:ind w:leftChars="0" w:left="0" w:firstLineChars="0" w:firstLine="709"/>
        <w:rPr>
          <w:noProof/>
        </w:rPr>
      </w:pPr>
      <w:r w:rsidRPr="00CB47CF">
        <w:rPr>
          <w:rFonts w:hint="eastAsia"/>
          <w:noProof/>
          <w:color w:val="0033CC"/>
        </w:rPr>
        <w:t>出身</w:t>
      </w:r>
      <w:r>
        <w:rPr>
          <w:rFonts w:hint="eastAsia"/>
          <w:noProof/>
        </w:rPr>
        <w:tab/>
      </w:r>
      <w:r>
        <w:rPr>
          <w:rFonts w:hint="eastAsia"/>
          <w:noProof/>
        </w:rPr>
        <w:tab/>
      </w:r>
      <w:r>
        <w:rPr>
          <w:rFonts w:hint="eastAsia"/>
          <w:noProof/>
        </w:rPr>
        <w:t>：</w:t>
      </w:r>
      <w:r>
        <w:rPr>
          <w:rFonts w:hint="eastAsia"/>
          <w:noProof/>
        </w:rPr>
        <w:tab/>
      </w:r>
      <w:r>
        <w:rPr>
          <w:rFonts w:hint="eastAsia"/>
          <w:noProof/>
        </w:rPr>
        <w:t>ドイツ、バイエルン州、バンベルク市</w:t>
      </w:r>
    </w:p>
    <w:p w:rsidR="00C22EF7" w:rsidRDefault="00C22EF7" w:rsidP="00C22EF7">
      <w:pPr>
        <w:spacing w:line="300" w:lineRule="exact"/>
        <w:ind w:leftChars="0" w:left="0" w:firstLineChars="0" w:firstLine="709"/>
        <w:rPr>
          <w:noProof/>
        </w:rPr>
      </w:pPr>
      <w:r w:rsidRPr="00CB47CF">
        <w:rPr>
          <w:rFonts w:hint="eastAsia"/>
          <w:noProof/>
          <w:color w:val="0033CC"/>
        </w:rPr>
        <w:t>生年月日</w:t>
      </w:r>
      <w:r>
        <w:rPr>
          <w:rFonts w:hint="eastAsia"/>
          <w:noProof/>
        </w:rPr>
        <w:tab/>
      </w:r>
      <w:r>
        <w:rPr>
          <w:rFonts w:hint="eastAsia"/>
          <w:noProof/>
        </w:rPr>
        <w:t>：</w:t>
      </w:r>
      <w:r>
        <w:rPr>
          <w:rFonts w:hint="eastAsia"/>
          <w:noProof/>
        </w:rPr>
        <w:tab/>
        <w:t>1979</w:t>
      </w:r>
      <w:r>
        <w:rPr>
          <w:rFonts w:hint="eastAsia"/>
          <w:noProof/>
        </w:rPr>
        <w:t>年</w:t>
      </w:r>
      <w:r>
        <w:rPr>
          <w:rFonts w:hint="eastAsia"/>
          <w:noProof/>
        </w:rPr>
        <w:t>12</w:t>
      </w:r>
      <w:r>
        <w:rPr>
          <w:rFonts w:hint="eastAsia"/>
          <w:noProof/>
        </w:rPr>
        <w:t>月</w:t>
      </w:r>
      <w:r>
        <w:rPr>
          <w:rFonts w:hint="eastAsia"/>
          <w:noProof/>
        </w:rPr>
        <w:t>3</w:t>
      </w:r>
      <w:r>
        <w:rPr>
          <w:rFonts w:hint="eastAsia"/>
          <w:noProof/>
        </w:rPr>
        <w:t xml:space="preserve">日　</w:t>
      </w:r>
    </w:p>
    <w:p w:rsidR="00C22EF7" w:rsidRDefault="00C22EF7" w:rsidP="00C22EF7">
      <w:pPr>
        <w:spacing w:line="300" w:lineRule="exact"/>
        <w:ind w:leftChars="0" w:left="0" w:firstLineChars="0" w:firstLine="709"/>
        <w:rPr>
          <w:noProof/>
        </w:rPr>
      </w:pPr>
      <w:r w:rsidRPr="00CB47CF">
        <w:rPr>
          <w:rFonts w:hint="eastAsia"/>
          <w:noProof/>
          <w:color w:val="0033CC"/>
        </w:rPr>
        <w:t>来日</w:t>
      </w:r>
      <w:r>
        <w:rPr>
          <w:rFonts w:hint="eastAsia"/>
          <w:noProof/>
        </w:rPr>
        <w:tab/>
      </w:r>
      <w:r>
        <w:rPr>
          <w:rFonts w:hint="eastAsia"/>
          <w:noProof/>
        </w:rPr>
        <w:tab/>
      </w:r>
      <w:r>
        <w:rPr>
          <w:rFonts w:hint="eastAsia"/>
          <w:noProof/>
        </w:rPr>
        <w:t>：</w:t>
      </w:r>
      <w:r>
        <w:rPr>
          <w:rFonts w:hint="eastAsia"/>
          <w:noProof/>
        </w:rPr>
        <w:tab/>
        <w:t>2002</w:t>
      </w:r>
      <w:r>
        <w:rPr>
          <w:rFonts w:hint="eastAsia"/>
          <w:noProof/>
        </w:rPr>
        <w:t>年</w:t>
      </w:r>
    </w:p>
    <w:p w:rsidR="00C22EF7" w:rsidRDefault="00C22EF7" w:rsidP="00C22EF7">
      <w:pPr>
        <w:spacing w:line="300" w:lineRule="exact"/>
        <w:ind w:leftChars="0" w:left="0" w:firstLineChars="0" w:firstLine="709"/>
        <w:rPr>
          <w:noProof/>
        </w:rPr>
      </w:pPr>
      <w:r w:rsidRPr="00CB47CF">
        <w:rPr>
          <w:rFonts w:hint="eastAsia"/>
          <w:noProof/>
          <w:color w:val="0033CC"/>
        </w:rPr>
        <w:t>プライベート</w:t>
      </w:r>
      <w:r w:rsidRPr="00CB47CF">
        <w:rPr>
          <w:rFonts w:hint="eastAsia"/>
          <w:noProof/>
          <w:color w:val="0033CC"/>
        </w:rPr>
        <w:tab/>
      </w:r>
      <w:r>
        <w:rPr>
          <w:rFonts w:hint="eastAsia"/>
          <w:noProof/>
        </w:rPr>
        <w:t>：</w:t>
      </w:r>
      <w:r>
        <w:rPr>
          <w:rFonts w:hint="eastAsia"/>
          <w:noProof/>
        </w:rPr>
        <w:tab/>
      </w:r>
      <w:r>
        <w:rPr>
          <w:rFonts w:hint="eastAsia"/>
          <w:noProof/>
        </w:rPr>
        <w:t>韓国釜山出身の妻と国際結婚</w:t>
      </w:r>
    </w:p>
    <w:p w:rsidR="00CB47CF" w:rsidRDefault="00C22EF7" w:rsidP="00C22EF7">
      <w:pPr>
        <w:spacing w:line="300" w:lineRule="exact"/>
        <w:ind w:leftChars="0" w:left="2130" w:firstLineChars="0" w:hanging="1421"/>
        <w:rPr>
          <w:noProof/>
        </w:rPr>
      </w:pPr>
      <w:r w:rsidRPr="00CB47CF">
        <w:rPr>
          <w:rFonts w:hint="eastAsia"/>
          <w:noProof/>
          <w:color w:val="0033CC"/>
        </w:rPr>
        <w:t>ネットワーク</w:t>
      </w:r>
      <w:r>
        <w:rPr>
          <w:rFonts w:hint="eastAsia"/>
          <w:noProof/>
        </w:rPr>
        <w:tab/>
      </w:r>
      <w:r>
        <w:rPr>
          <w:rFonts w:hint="eastAsia"/>
          <w:noProof/>
        </w:rPr>
        <w:t>：</w:t>
      </w:r>
      <w:r>
        <w:rPr>
          <w:rFonts w:hint="eastAsia"/>
          <w:noProof/>
        </w:rPr>
        <w:tab/>
      </w:r>
      <w:r>
        <w:rPr>
          <w:rFonts w:hint="eastAsia"/>
          <w:noProof/>
        </w:rPr>
        <w:t>国際ロータリークラブ（元米山奨学生）、</w:t>
      </w:r>
    </w:p>
    <w:p w:rsidR="00C22EF7" w:rsidRDefault="00C22EF7" w:rsidP="00C22EF7">
      <w:pPr>
        <w:spacing w:line="300" w:lineRule="exact"/>
        <w:ind w:leftChars="0" w:left="2130" w:firstLineChars="0" w:firstLine="702"/>
        <w:rPr>
          <w:noProof/>
        </w:rPr>
      </w:pPr>
      <w:r>
        <w:rPr>
          <w:rFonts w:hint="eastAsia"/>
          <w:noProof/>
        </w:rPr>
        <w:t>日独韓の複数の政府系・企業系の勉強会・学会</w:t>
      </w:r>
    </w:p>
    <w:p w:rsidR="00CB47CF" w:rsidRDefault="00CB47CF" w:rsidP="00CB47CF">
      <w:pPr>
        <w:spacing w:line="300" w:lineRule="exact"/>
        <w:ind w:leftChars="0" w:left="0" w:firstLineChars="0" w:firstLine="709"/>
        <w:rPr>
          <w:noProof/>
        </w:rPr>
      </w:pPr>
      <w:r>
        <w:rPr>
          <w:rFonts w:hint="eastAsia"/>
          <w:noProof/>
          <w:color w:val="0033CC"/>
        </w:rPr>
        <w:t>専門</w:t>
      </w:r>
      <w:r>
        <w:rPr>
          <w:rFonts w:hint="eastAsia"/>
          <w:noProof/>
        </w:rPr>
        <w:tab/>
      </w:r>
      <w:r>
        <w:rPr>
          <w:rFonts w:hint="eastAsia"/>
          <w:noProof/>
        </w:rPr>
        <w:tab/>
      </w:r>
      <w:r>
        <w:rPr>
          <w:rFonts w:hint="eastAsia"/>
          <w:noProof/>
        </w:rPr>
        <w:t>：</w:t>
      </w:r>
      <w:r>
        <w:rPr>
          <w:rFonts w:hint="eastAsia"/>
          <w:noProof/>
        </w:rPr>
        <w:tab/>
      </w:r>
      <w:r>
        <w:rPr>
          <w:rFonts w:hint="eastAsia"/>
          <w:noProof/>
        </w:rPr>
        <w:t>異文化コミュニケーション・異文化能力・組織</w:t>
      </w:r>
      <w:r>
        <w:rPr>
          <w:noProof/>
        </w:rPr>
        <w:br/>
      </w:r>
      <w:r>
        <w:rPr>
          <w:rFonts w:hint="eastAsia"/>
          <w:noProof/>
        </w:rPr>
        <w:tab/>
      </w:r>
      <w:r>
        <w:rPr>
          <w:rFonts w:hint="eastAsia"/>
          <w:noProof/>
        </w:rPr>
        <w:tab/>
      </w:r>
      <w:r>
        <w:rPr>
          <w:rFonts w:hint="eastAsia"/>
          <w:noProof/>
        </w:rPr>
        <w:tab/>
      </w:r>
      <w:r>
        <w:rPr>
          <w:rFonts w:hint="eastAsia"/>
          <w:noProof/>
        </w:rPr>
        <w:tab/>
      </w:r>
      <w:r>
        <w:rPr>
          <w:rFonts w:hint="eastAsia"/>
          <w:noProof/>
        </w:rPr>
        <w:t>コミュニケーション・心理学・人材開発・教育・</w:t>
      </w:r>
    </w:p>
    <w:p w:rsidR="00CB47CF" w:rsidRPr="00CB47CF" w:rsidRDefault="00CB47CF" w:rsidP="00CB47CF">
      <w:pPr>
        <w:spacing w:line="300" w:lineRule="exact"/>
        <w:ind w:leftChars="0" w:left="0" w:firstLineChars="0" w:firstLine="709"/>
        <w:rPr>
          <w:noProof/>
        </w:rPr>
      </w:pPr>
      <w:r>
        <w:rPr>
          <w:rFonts w:hint="eastAsia"/>
          <w:noProof/>
        </w:rPr>
        <w:tab/>
      </w:r>
      <w:r>
        <w:rPr>
          <w:rFonts w:hint="eastAsia"/>
          <w:noProof/>
        </w:rPr>
        <w:tab/>
      </w:r>
      <w:r>
        <w:rPr>
          <w:rFonts w:hint="eastAsia"/>
          <w:noProof/>
        </w:rPr>
        <w:tab/>
      </w:r>
      <w:r>
        <w:rPr>
          <w:rFonts w:hint="eastAsia"/>
          <w:noProof/>
        </w:rPr>
        <w:t>ワークショップ・コーチング・リーダーシップ</w:t>
      </w:r>
    </w:p>
    <w:p w:rsidR="00CB47CF" w:rsidRDefault="00CB47CF" w:rsidP="00CB47CF">
      <w:pPr>
        <w:spacing w:line="300" w:lineRule="exact"/>
        <w:ind w:leftChars="0" w:firstLineChars="0"/>
        <w:rPr>
          <w:noProof/>
        </w:rPr>
      </w:pPr>
    </w:p>
    <w:p w:rsidR="00CB47CF" w:rsidRPr="00EA4B48" w:rsidRDefault="00CB47CF" w:rsidP="00CB47CF">
      <w:pPr>
        <w:spacing w:line="280" w:lineRule="exact"/>
        <w:ind w:leftChars="0" w:left="0" w:firstLineChars="0" w:firstLine="0"/>
        <w:rPr>
          <w:rFonts w:ascii="Times New Roman" w:hAnsi="Times New Roman" w:cs="Times New Roman"/>
          <w:color w:val="000000"/>
        </w:rPr>
      </w:pPr>
      <w:r w:rsidRPr="00C22EF7">
        <w:rPr>
          <w:rFonts w:hint="eastAsia"/>
          <w:b/>
          <w:noProof/>
          <w:color w:val="0033CC"/>
        </w:rPr>
        <w:t>資格：</w:t>
      </w:r>
      <w:r w:rsidRPr="00C22EF7">
        <w:rPr>
          <w:rFonts w:hint="eastAsia"/>
          <w:b/>
          <w:noProof/>
          <w:color w:val="0033CC"/>
        </w:rPr>
        <w:tab/>
      </w:r>
      <w:r w:rsidRPr="00EA4B48">
        <w:rPr>
          <w:rFonts w:hint="eastAsia"/>
          <w:b/>
          <w:noProof/>
        </w:rPr>
        <w:t xml:space="preserve">　●　</w:t>
      </w:r>
      <w:r w:rsidRPr="00EA4B48">
        <w:rPr>
          <w:rFonts w:ascii="MS Mincho" w:eastAsia="MS Mincho" w:hAnsi="MS Mincho" w:cs="MS Mincho"/>
          <w:color w:val="000000"/>
        </w:rPr>
        <w:t>財）生涯学習開発財団認定コーチ</w:t>
      </w:r>
      <w:r w:rsidRPr="00EA4B48">
        <w:rPr>
          <w:rFonts w:ascii="MS Mincho" w:eastAsia="MS Mincho" w:hAnsi="MS Mincho" w:cs="MS Mincho" w:hint="eastAsia"/>
          <w:color w:val="000000"/>
        </w:rPr>
        <w:t xml:space="preserve">　●　</w:t>
      </w:r>
      <w:r w:rsidRPr="00EA4B48">
        <w:rPr>
          <w:rFonts w:ascii="Times New Roman" w:eastAsia="Times New Roman" w:hAnsi="Times New Roman" w:cs="Times New Roman"/>
          <w:color w:val="000000"/>
        </w:rPr>
        <w:t>TOEIC</w:t>
      </w:r>
      <w:r w:rsidRPr="00EA4B48">
        <w:rPr>
          <w:rFonts w:ascii="MS Mincho" w:eastAsia="MS Mincho" w:hAnsi="MS Mincho" w:cs="MS Mincho"/>
          <w:color w:val="000000"/>
        </w:rPr>
        <w:t xml:space="preserve">　</w:t>
      </w:r>
      <w:r w:rsidRPr="00EA4B48">
        <w:rPr>
          <w:rFonts w:ascii="Times New Roman" w:eastAsia="Times New Roman" w:hAnsi="Times New Roman" w:cs="Times New Roman"/>
          <w:color w:val="000000"/>
        </w:rPr>
        <w:t>950</w:t>
      </w:r>
      <w:r w:rsidRPr="00EA4B48">
        <w:rPr>
          <w:rFonts w:ascii="MS Mincho" w:eastAsia="MS Mincho" w:hAnsi="MS Mincho" w:cs="MS Mincho"/>
          <w:color w:val="000000"/>
        </w:rPr>
        <w:t>点</w:t>
      </w:r>
      <w:r w:rsidRPr="00EA4B48">
        <w:rPr>
          <w:rFonts w:ascii="MS Mincho" w:eastAsia="MS Mincho" w:hAnsi="MS Mincho" w:cs="MS Mincho" w:hint="eastAsia"/>
          <w:color w:val="000000"/>
        </w:rPr>
        <w:t xml:space="preserve">　●　</w:t>
      </w:r>
      <w:r w:rsidRPr="00EA4B48">
        <w:rPr>
          <w:rFonts w:ascii="MS Mincho" w:eastAsia="MS Mincho" w:hAnsi="MS Mincho" w:cs="MS Mincho"/>
          <w:color w:val="000000"/>
        </w:rPr>
        <w:t>日本語能力試験１級</w:t>
      </w:r>
      <w:r w:rsidRPr="00EA4B48">
        <w:rPr>
          <w:rFonts w:ascii="Times New Roman" w:eastAsia="Times New Roman" w:hAnsi="Times New Roman" w:cs="Times New Roman"/>
          <w:color w:val="000000"/>
        </w:rPr>
        <w:t xml:space="preserve"> </w:t>
      </w:r>
    </w:p>
    <w:p w:rsidR="00CB47CF" w:rsidRPr="00EA4B48" w:rsidRDefault="00CB47CF" w:rsidP="00CB47CF">
      <w:pPr>
        <w:spacing w:line="280" w:lineRule="exact"/>
        <w:ind w:leftChars="0" w:left="0" w:firstLineChars="0" w:firstLine="0"/>
        <w:rPr>
          <w:rFonts w:ascii="MS Mincho" w:eastAsia="MS Mincho" w:hAnsi="MS Mincho" w:cs="MS Mincho"/>
          <w:color w:val="000000"/>
        </w:rPr>
      </w:pPr>
      <w:r w:rsidRPr="00EA4B48">
        <w:rPr>
          <w:rFonts w:ascii="MS Mincho" w:eastAsia="MS Mincho" w:hAnsi="MS Mincho" w:cs="MS Mincho" w:hint="eastAsia"/>
          <w:color w:val="000000"/>
        </w:rPr>
        <w:tab/>
      </w:r>
      <w:r w:rsidRPr="00EA4B48">
        <w:rPr>
          <w:rFonts w:hint="eastAsia"/>
          <w:b/>
          <w:noProof/>
        </w:rPr>
        <w:t xml:space="preserve">　</w:t>
      </w:r>
      <w:r w:rsidRPr="00EA4B48">
        <w:rPr>
          <w:rFonts w:ascii="Times New Roman" w:hAnsi="Times New Roman" w:cs="Times New Roman" w:hint="eastAsia"/>
          <w:color w:val="000000"/>
        </w:rPr>
        <w:t xml:space="preserve">●　</w:t>
      </w:r>
      <w:r w:rsidRPr="00EA4B48">
        <w:rPr>
          <w:rFonts w:ascii="MS Mincho" w:eastAsia="MS Mincho" w:hAnsi="MS Mincho" w:cs="MS Mincho" w:hint="eastAsia"/>
          <w:color w:val="000000"/>
        </w:rPr>
        <w:t>学士（コミュニケーション学・言語学</w:t>
      </w:r>
      <w:r w:rsidRPr="00EA4B48">
        <w:rPr>
          <w:rFonts w:ascii="MS Mincho" w:eastAsia="MS Mincho" w:hAnsi="MS Mincho" w:cs="MS Mincho"/>
          <w:color w:val="000000"/>
        </w:rPr>
        <w:t>）</w:t>
      </w:r>
      <w:r w:rsidR="00EA4B48">
        <w:rPr>
          <w:rFonts w:ascii="MS Mincho" w:eastAsia="MS Mincho" w:hAnsi="MS Mincho" w:cs="MS Mincho" w:hint="eastAsia"/>
          <w:color w:val="000000"/>
        </w:rPr>
        <w:tab/>
      </w:r>
      <w:r w:rsidRPr="00EA4B48">
        <w:rPr>
          <w:rFonts w:ascii="MS Mincho" w:eastAsia="MS Mincho" w:hAnsi="MS Mincho" w:cs="MS Mincho" w:hint="eastAsia"/>
          <w:color w:val="000000"/>
        </w:rPr>
        <w:t>桜美林大学卒</w:t>
      </w:r>
    </w:p>
    <w:p w:rsidR="00CB47CF" w:rsidRPr="00EA4B48" w:rsidRDefault="00CB47CF" w:rsidP="00CB47CF">
      <w:pPr>
        <w:spacing w:line="280" w:lineRule="exact"/>
        <w:ind w:leftChars="0" w:left="0" w:firstLineChars="0" w:firstLine="0"/>
        <w:rPr>
          <w:b/>
          <w:noProof/>
        </w:rPr>
      </w:pPr>
      <w:r w:rsidRPr="00EA4B48">
        <w:rPr>
          <w:rFonts w:ascii="MS Mincho" w:eastAsia="MS Mincho" w:hAnsi="MS Mincho" w:cs="MS Mincho" w:hint="eastAsia"/>
          <w:color w:val="000000"/>
        </w:rPr>
        <w:tab/>
      </w:r>
      <w:r w:rsidRPr="00EA4B48">
        <w:rPr>
          <w:rFonts w:hint="eastAsia"/>
          <w:b/>
          <w:noProof/>
        </w:rPr>
        <w:t xml:space="preserve">　</w:t>
      </w:r>
      <w:r w:rsidRPr="00EA4B48">
        <w:rPr>
          <w:rFonts w:ascii="MS Mincho" w:eastAsia="MS Mincho" w:hAnsi="MS Mincho" w:cs="MS Mincho" w:hint="eastAsia"/>
          <w:color w:val="000000"/>
        </w:rPr>
        <w:t>●　修士（異文化コミュニケーション学）</w:t>
      </w:r>
      <w:r w:rsidR="00EA4B48">
        <w:rPr>
          <w:rFonts w:ascii="MS Mincho" w:eastAsia="MS Mincho" w:hAnsi="MS Mincho" w:cs="MS Mincho" w:hint="eastAsia"/>
          <w:color w:val="000000"/>
        </w:rPr>
        <w:tab/>
      </w:r>
      <w:r w:rsidRPr="00EA4B48">
        <w:rPr>
          <w:rFonts w:ascii="MS Mincho" w:eastAsia="MS Mincho" w:hAnsi="MS Mincho" w:cs="MS Mincho" w:hint="eastAsia"/>
          <w:color w:val="000000"/>
        </w:rPr>
        <w:t>立教大学大学院卒</w:t>
      </w:r>
    </w:p>
    <w:p w:rsidR="00CB47CF" w:rsidRDefault="00CB47CF" w:rsidP="00C22EF7">
      <w:pPr>
        <w:ind w:leftChars="0" w:left="0" w:firstLineChars="0" w:firstLine="0"/>
        <w:rPr>
          <w:b/>
          <w:noProof/>
          <w:color w:val="0033CC"/>
        </w:rPr>
      </w:pPr>
    </w:p>
    <w:p w:rsidR="00C22EF7" w:rsidRPr="00C22EF7" w:rsidRDefault="00C22EF7" w:rsidP="00C22EF7">
      <w:pPr>
        <w:ind w:leftChars="0" w:left="0" w:firstLineChars="0" w:firstLine="0"/>
        <w:rPr>
          <w:b/>
          <w:noProof/>
          <w:color w:val="0033CC"/>
        </w:rPr>
      </w:pPr>
      <w:r w:rsidRPr="00C22EF7">
        <w:rPr>
          <w:rFonts w:hint="eastAsia"/>
          <w:b/>
          <w:noProof/>
          <w:color w:val="0033CC"/>
        </w:rPr>
        <w:t>簡易経歴：</w:t>
      </w:r>
    </w:p>
    <w:p w:rsidR="00C22EF7" w:rsidRDefault="00C22EF7" w:rsidP="00C22EF7">
      <w:pPr>
        <w:ind w:leftChars="0" w:left="0" w:firstLineChars="0" w:firstLine="2"/>
        <w:rPr>
          <w:noProof/>
        </w:rPr>
      </w:pPr>
    </w:p>
    <w:p w:rsidR="00C22EF7" w:rsidRPr="00C22EF7" w:rsidRDefault="00C22EF7" w:rsidP="00C22EF7">
      <w:pPr>
        <w:ind w:leftChars="0" w:firstLineChars="0"/>
        <w:rPr>
          <w:rFonts w:ascii="MS Mincho" w:eastAsia="MS Mincho" w:hAnsi="MS Mincho" w:cs="MS Mincho"/>
          <w:sz w:val="21"/>
          <w:szCs w:val="21"/>
        </w:rPr>
      </w:pPr>
      <w:r w:rsidRPr="00C22EF7">
        <w:rPr>
          <w:rFonts w:hint="eastAsia"/>
          <w:noProof/>
          <w:sz w:val="21"/>
          <w:szCs w:val="21"/>
        </w:rPr>
        <w:t>2000</w:t>
      </w:r>
      <w:r w:rsidRPr="00C22EF7">
        <w:rPr>
          <w:rFonts w:hint="eastAsia"/>
          <w:noProof/>
          <w:sz w:val="21"/>
          <w:szCs w:val="21"/>
        </w:rPr>
        <w:t>年</w:t>
      </w:r>
      <w:r w:rsidRPr="00C22EF7">
        <w:rPr>
          <w:rFonts w:hint="eastAsia"/>
          <w:noProof/>
          <w:sz w:val="21"/>
          <w:szCs w:val="21"/>
        </w:rPr>
        <w:tab/>
      </w:r>
      <w:r w:rsidRPr="00C22EF7">
        <w:rPr>
          <w:rFonts w:hint="eastAsia"/>
          <w:noProof/>
          <w:sz w:val="21"/>
          <w:szCs w:val="21"/>
        </w:rPr>
        <w:t>：</w:t>
      </w:r>
      <w:r w:rsidRPr="00C22EF7">
        <w:rPr>
          <w:rFonts w:hint="eastAsia"/>
          <w:noProof/>
          <w:sz w:val="21"/>
          <w:szCs w:val="21"/>
        </w:rPr>
        <w:tab/>
      </w:r>
      <w:r w:rsidRPr="00C22EF7">
        <w:rPr>
          <w:rFonts w:ascii="MS Mincho" w:eastAsia="MS Mincho" w:hAnsi="MS Mincho" w:cs="MS Mincho" w:hint="eastAsia"/>
          <w:sz w:val="21"/>
          <w:szCs w:val="21"/>
        </w:rPr>
        <w:t>ドイツの陸軍に入隊。後に特殊海外派遣部隊の一等兵に昇格。</w:t>
      </w:r>
    </w:p>
    <w:p w:rsidR="00CB47CF" w:rsidRDefault="00CB47CF" w:rsidP="00C22EF7">
      <w:pPr>
        <w:ind w:leftChars="0" w:firstLineChars="0"/>
        <w:rPr>
          <w:noProof/>
          <w:sz w:val="21"/>
          <w:szCs w:val="21"/>
        </w:rPr>
      </w:pPr>
    </w:p>
    <w:p w:rsidR="00C22EF7" w:rsidRPr="00C22EF7" w:rsidRDefault="00C22EF7" w:rsidP="00C22EF7">
      <w:pPr>
        <w:ind w:leftChars="0" w:firstLineChars="0"/>
        <w:rPr>
          <w:rFonts w:ascii="MS Mincho" w:eastAsia="MS Mincho" w:hAnsi="MS Mincho" w:cs="MS Mincho"/>
          <w:sz w:val="21"/>
          <w:szCs w:val="21"/>
        </w:rPr>
      </w:pPr>
      <w:r w:rsidRPr="00C22EF7">
        <w:rPr>
          <w:rFonts w:hint="eastAsia"/>
          <w:noProof/>
          <w:sz w:val="21"/>
          <w:szCs w:val="21"/>
        </w:rPr>
        <w:t>2001</w:t>
      </w:r>
      <w:r w:rsidRPr="00C22EF7">
        <w:rPr>
          <w:rFonts w:hint="eastAsia"/>
          <w:noProof/>
          <w:sz w:val="21"/>
          <w:szCs w:val="21"/>
        </w:rPr>
        <w:t>年</w:t>
      </w:r>
      <w:r w:rsidRPr="00C22EF7">
        <w:rPr>
          <w:rFonts w:hint="eastAsia"/>
          <w:noProof/>
          <w:sz w:val="21"/>
          <w:szCs w:val="21"/>
        </w:rPr>
        <w:tab/>
      </w:r>
      <w:r w:rsidRPr="00C22EF7">
        <w:rPr>
          <w:rFonts w:hint="eastAsia"/>
          <w:noProof/>
          <w:sz w:val="21"/>
          <w:szCs w:val="21"/>
        </w:rPr>
        <w:t>：</w:t>
      </w:r>
      <w:r w:rsidRPr="00C22EF7">
        <w:rPr>
          <w:rFonts w:hint="eastAsia"/>
          <w:noProof/>
          <w:sz w:val="21"/>
          <w:szCs w:val="21"/>
        </w:rPr>
        <w:tab/>
      </w:r>
      <w:r w:rsidRPr="00C22EF7">
        <w:rPr>
          <w:rFonts w:ascii="MS Mincho" w:eastAsia="MS Mincho" w:hAnsi="MS Mincho" w:cs="MS Mincho" w:hint="eastAsia"/>
          <w:sz w:val="21"/>
          <w:szCs w:val="21"/>
        </w:rPr>
        <w:t>コソボやマケドニアに派遣され、</w:t>
      </w:r>
      <w:r w:rsidRPr="00C22EF7">
        <w:rPr>
          <w:rFonts w:ascii="Times New Roman" w:hAnsi="Times New Roman" w:cs="Times New Roman"/>
          <w:sz w:val="21"/>
          <w:szCs w:val="21"/>
        </w:rPr>
        <w:t>GeCon</w:t>
      </w:r>
      <w:r w:rsidRPr="00C22EF7">
        <w:rPr>
          <w:rFonts w:ascii="MS Mincho" w:eastAsia="MS Mincho" w:hAnsi="MS Mincho" w:cs="MS Mincho" w:hint="eastAsia"/>
          <w:sz w:val="21"/>
          <w:szCs w:val="21"/>
        </w:rPr>
        <w:t xml:space="preserve">　</w:t>
      </w:r>
      <w:r w:rsidRPr="00C22EF7">
        <w:rPr>
          <w:rFonts w:ascii="Times New Roman" w:hAnsi="Times New Roman" w:cs="Times New Roman"/>
          <w:sz w:val="21"/>
          <w:szCs w:val="21"/>
        </w:rPr>
        <w:t>KFOR</w:t>
      </w:r>
      <w:r w:rsidRPr="00C22EF7">
        <w:rPr>
          <w:rFonts w:ascii="MS Mincho" w:eastAsia="MS Mincho" w:hAnsi="MS Mincho" w:cs="MS Mincho" w:hint="eastAsia"/>
          <w:sz w:val="21"/>
          <w:szCs w:val="21"/>
        </w:rPr>
        <w:t>（</w:t>
      </w:r>
      <w:r w:rsidRPr="00C22EF7">
        <w:rPr>
          <w:rFonts w:ascii="Times New Roman" w:hAnsi="Times New Roman" w:cs="Times New Roman"/>
          <w:sz w:val="21"/>
          <w:szCs w:val="21"/>
        </w:rPr>
        <w:t>NATO</w:t>
      </w:r>
      <w:r w:rsidRPr="00C22EF7">
        <w:rPr>
          <w:rFonts w:ascii="MS Mincho" w:eastAsia="MS Mincho" w:hAnsi="MS Mincho" w:cs="MS Mincho" w:hint="eastAsia"/>
          <w:sz w:val="21"/>
          <w:szCs w:val="21"/>
        </w:rPr>
        <w:t>）に参加。</w:t>
      </w:r>
    </w:p>
    <w:p w:rsidR="00C22EF7" w:rsidRPr="00C22EF7" w:rsidRDefault="00C22EF7" w:rsidP="00C22EF7">
      <w:pPr>
        <w:ind w:leftChars="0" w:left="2127" w:firstLineChars="0" w:firstLine="0"/>
        <w:rPr>
          <w:rFonts w:ascii="MS Mincho" w:eastAsia="MS Mincho" w:hAnsi="MS Mincho" w:cs="MS Mincho"/>
          <w:sz w:val="21"/>
          <w:szCs w:val="21"/>
        </w:rPr>
      </w:pPr>
      <w:r w:rsidRPr="00C22EF7">
        <w:rPr>
          <w:rFonts w:ascii="MS Mincho" w:eastAsia="MS Mincho" w:hAnsi="MS Mincho" w:cs="MS Mincho" w:hint="eastAsia"/>
          <w:sz w:val="21"/>
          <w:szCs w:val="21"/>
        </w:rPr>
        <w:t>当時、初めて部下を率いる立場になり、戦闘を経験。帰国後海外派遣部隊の訓練</w:t>
      </w:r>
      <w:r w:rsidRPr="00C22EF7">
        <w:rPr>
          <w:rFonts w:ascii="MS Mincho" w:eastAsia="MS Mincho" w:hAnsi="MS Mincho" w:cs="MS Mincho"/>
          <w:sz w:val="21"/>
          <w:szCs w:val="21"/>
        </w:rPr>
        <w:br/>
      </w:r>
      <w:r w:rsidRPr="00C22EF7">
        <w:rPr>
          <w:rFonts w:ascii="MS Mincho" w:eastAsia="MS Mincho" w:hAnsi="MS Mincho" w:cs="MS Mincho" w:hint="eastAsia"/>
          <w:sz w:val="21"/>
          <w:szCs w:val="21"/>
        </w:rPr>
        <w:t>担当として勤め、無事に任務を完了。</w:t>
      </w:r>
    </w:p>
    <w:p w:rsidR="00C22EF7" w:rsidRPr="00C22EF7" w:rsidRDefault="00C22EF7" w:rsidP="00C22EF7">
      <w:pPr>
        <w:ind w:leftChars="0" w:left="3540" w:firstLineChars="0" w:firstLine="0"/>
        <w:rPr>
          <w:noProof/>
          <w:sz w:val="21"/>
          <w:szCs w:val="21"/>
        </w:rPr>
      </w:pPr>
    </w:p>
    <w:p w:rsidR="00C22EF7" w:rsidRPr="00C22EF7" w:rsidRDefault="00C22EF7" w:rsidP="00C22EF7">
      <w:pPr>
        <w:ind w:leftChars="0" w:firstLineChars="0"/>
        <w:rPr>
          <w:rFonts w:ascii="MS Mincho" w:eastAsia="MS Mincho" w:hAnsi="MS Mincho" w:cs="MS Mincho"/>
          <w:sz w:val="21"/>
          <w:szCs w:val="21"/>
        </w:rPr>
      </w:pPr>
      <w:r w:rsidRPr="00C22EF7">
        <w:rPr>
          <w:rFonts w:hint="eastAsia"/>
          <w:noProof/>
          <w:sz w:val="21"/>
          <w:szCs w:val="21"/>
        </w:rPr>
        <w:t>2002</w:t>
      </w:r>
      <w:r w:rsidRPr="00C22EF7">
        <w:rPr>
          <w:rFonts w:hint="eastAsia"/>
          <w:noProof/>
          <w:sz w:val="21"/>
          <w:szCs w:val="21"/>
        </w:rPr>
        <w:t>年</w:t>
      </w:r>
      <w:r w:rsidRPr="00C22EF7">
        <w:rPr>
          <w:rFonts w:hint="eastAsia"/>
          <w:noProof/>
          <w:sz w:val="21"/>
          <w:szCs w:val="21"/>
        </w:rPr>
        <w:tab/>
      </w:r>
      <w:r w:rsidRPr="00C22EF7">
        <w:rPr>
          <w:rFonts w:hint="eastAsia"/>
          <w:noProof/>
          <w:sz w:val="21"/>
          <w:szCs w:val="21"/>
        </w:rPr>
        <w:t>：</w:t>
      </w:r>
      <w:r w:rsidRPr="00C22EF7">
        <w:rPr>
          <w:rFonts w:hint="eastAsia"/>
          <w:noProof/>
          <w:sz w:val="21"/>
          <w:szCs w:val="21"/>
        </w:rPr>
        <w:tab/>
      </w:r>
      <w:r w:rsidRPr="00C22EF7">
        <w:rPr>
          <w:rFonts w:ascii="MS Mincho" w:eastAsia="MS Mincho" w:hAnsi="MS Mincho" w:cs="MS Mincho" w:hint="eastAsia"/>
          <w:sz w:val="21"/>
          <w:szCs w:val="21"/>
        </w:rPr>
        <w:t>日本留学を決意し、</w:t>
      </w:r>
      <w:r w:rsidRPr="00C22EF7">
        <w:rPr>
          <w:rFonts w:ascii="Times New Roman" w:hAnsi="Times New Roman" w:cs="Times New Roman"/>
          <w:sz w:val="21"/>
          <w:szCs w:val="21"/>
        </w:rPr>
        <w:t>1</w:t>
      </w:r>
      <w:r w:rsidRPr="00C22EF7">
        <w:rPr>
          <w:rFonts w:ascii="MS Mincho" w:eastAsia="MS Mincho" w:hAnsi="MS Mincho" w:cs="MS Mincho" w:hint="eastAsia"/>
          <w:sz w:val="21"/>
          <w:szCs w:val="21"/>
        </w:rPr>
        <w:t>年半翰林（カンリン）日本語学院にて日本語を習得。</w:t>
      </w:r>
    </w:p>
    <w:p w:rsidR="00C22EF7" w:rsidRPr="00C22EF7" w:rsidRDefault="00C22EF7" w:rsidP="00C22EF7">
      <w:pPr>
        <w:ind w:leftChars="0" w:left="2127" w:firstLineChars="0" w:firstLine="0"/>
        <w:rPr>
          <w:rFonts w:ascii="MS Mincho" w:eastAsia="MS Mincho" w:hAnsi="MS Mincho" w:cs="MS Mincho"/>
          <w:sz w:val="21"/>
          <w:szCs w:val="21"/>
        </w:rPr>
      </w:pPr>
      <w:r w:rsidRPr="00C22EF7">
        <w:rPr>
          <w:rFonts w:ascii="MS Mincho" w:eastAsia="MS Mincho" w:hAnsi="MS Mincho" w:cs="MS Mincho" w:hint="eastAsia"/>
          <w:sz w:val="21"/>
          <w:szCs w:val="21"/>
        </w:rPr>
        <w:t>同年</w:t>
      </w:r>
      <w:r w:rsidRPr="00C22EF7">
        <w:rPr>
          <w:rFonts w:ascii="Times New Roman" w:hAnsi="Times New Roman" w:cs="Times New Roman"/>
          <w:sz w:val="21"/>
          <w:szCs w:val="21"/>
        </w:rPr>
        <w:t>PFU</w:t>
      </w:r>
      <w:r w:rsidRPr="00C22EF7">
        <w:rPr>
          <w:rFonts w:ascii="MS Mincho" w:eastAsia="MS Mincho" w:hAnsi="MS Mincho" w:cs="MS Mincho" w:hint="eastAsia"/>
          <w:sz w:val="21"/>
          <w:szCs w:val="21"/>
        </w:rPr>
        <w:t>（富士通）に翻訳者として入社。マニュアル及びソフトの日英独翻訳・</w:t>
      </w:r>
      <w:r w:rsidRPr="00C22EF7">
        <w:rPr>
          <w:rFonts w:ascii="MS Mincho" w:eastAsia="MS Mincho" w:hAnsi="MS Mincho" w:cs="MS Mincho"/>
          <w:sz w:val="21"/>
          <w:szCs w:val="21"/>
        </w:rPr>
        <w:br/>
      </w:r>
      <w:r w:rsidRPr="00C22EF7">
        <w:rPr>
          <w:rFonts w:ascii="MS Mincho" w:eastAsia="MS Mincho" w:hAnsi="MS Mincho" w:cs="MS Mincho" w:hint="eastAsia"/>
          <w:sz w:val="21"/>
          <w:szCs w:val="21"/>
        </w:rPr>
        <w:t>制作を担当。</w:t>
      </w:r>
    </w:p>
    <w:p w:rsidR="00C22EF7" w:rsidRPr="00C22EF7" w:rsidRDefault="00C22EF7" w:rsidP="00C22EF7">
      <w:pPr>
        <w:ind w:leftChars="0" w:left="3540" w:firstLineChars="0" w:firstLine="3"/>
        <w:rPr>
          <w:noProof/>
          <w:sz w:val="21"/>
          <w:szCs w:val="21"/>
        </w:rPr>
      </w:pPr>
    </w:p>
    <w:p w:rsidR="00C22EF7" w:rsidRPr="00C22EF7" w:rsidRDefault="00C22EF7" w:rsidP="00C22EF7">
      <w:pPr>
        <w:ind w:leftChars="0" w:firstLineChars="0"/>
        <w:rPr>
          <w:rFonts w:ascii="MS Mincho" w:eastAsia="MS Mincho" w:hAnsi="MS Mincho" w:cs="MS Mincho"/>
          <w:sz w:val="21"/>
          <w:szCs w:val="21"/>
        </w:rPr>
      </w:pPr>
      <w:r w:rsidRPr="00C22EF7">
        <w:rPr>
          <w:rFonts w:hint="eastAsia"/>
          <w:noProof/>
          <w:sz w:val="21"/>
          <w:szCs w:val="21"/>
        </w:rPr>
        <w:t>2003</w:t>
      </w:r>
      <w:r w:rsidRPr="00C22EF7">
        <w:rPr>
          <w:rFonts w:hint="eastAsia"/>
          <w:noProof/>
          <w:sz w:val="21"/>
          <w:szCs w:val="21"/>
        </w:rPr>
        <w:t>年</w:t>
      </w:r>
      <w:r w:rsidRPr="00C22EF7">
        <w:rPr>
          <w:rFonts w:hint="eastAsia"/>
          <w:noProof/>
          <w:sz w:val="21"/>
          <w:szCs w:val="21"/>
        </w:rPr>
        <w:tab/>
      </w:r>
      <w:r w:rsidRPr="00C22EF7">
        <w:rPr>
          <w:rFonts w:hint="eastAsia"/>
          <w:noProof/>
          <w:sz w:val="21"/>
          <w:szCs w:val="21"/>
        </w:rPr>
        <w:t>：</w:t>
      </w:r>
      <w:r w:rsidRPr="00C22EF7">
        <w:rPr>
          <w:rFonts w:hint="eastAsia"/>
          <w:noProof/>
          <w:sz w:val="21"/>
          <w:szCs w:val="21"/>
        </w:rPr>
        <w:tab/>
      </w:r>
      <w:r w:rsidRPr="00C22EF7">
        <w:rPr>
          <w:rFonts w:ascii="MS Mincho" w:eastAsia="MS Mincho" w:hAnsi="MS Mincho" w:cs="MS Mincho" w:hint="eastAsia"/>
          <w:sz w:val="21"/>
          <w:szCs w:val="21"/>
        </w:rPr>
        <w:t>ドイツ語の教師として勤める（個人レッスン、ロビン英会話、</w:t>
      </w:r>
      <w:r w:rsidRPr="00C22EF7">
        <w:rPr>
          <w:rFonts w:ascii="Times New Roman" w:hAnsi="Times New Roman" w:cs="Times New Roman"/>
          <w:sz w:val="21"/>
          <w:szCs w:val="21"/>
        </w:rPr>
        <w:t>TOKYU</w:t>
      </w:r>
      <w:r w:rsidRPr="00C22EF7">
        <w:rPr>
          <w:rFonts w:ascii="MS Mincho" w:eastAsia="MS Mincho" w:hAnsi="MS Mincho" w:cs="MS Mincho" w:hint="eastAsia"/>
          <w:sz w:val="21"/>
          <w:szCs w:val="21"/>
        </w:rPr>
        <w:t>文化</w:t>
      </w:r>
    </w:p>
    <w:p w:rsidR="00C22EF7" w:rsidRPr="00C22EF7" w:rsidRDefault="00C22EF7" w:rsidP="00C22EF7">
      <w:pPr>
        <w:ind w:leftChars="0" w:left="1416" w:firstLineChars="0" w:firstLine="707"/>
        <w:rPr>
          <w:rFonts w:ascii="MS Mincho" w:eastAsia="MS Mincho" w:hAnsi="MS Mincho" w:cs="MS Mincho"/>
          <w:sz w:val="21"/>
          <w:szCs w:val="21"/>
        </w:rPr>
      </w:pPr>
      <w:r w:rsidRPr="00C22EF7">
        <w:rPr>
          <w:rFonts w:ascii="MS Mincho" w:eastAsia="MS Mincho" w:hAnsi="MS Mincho" w:cs="MS Mincho" w:hint="eastAsia"/>
          <w:sz w:val="21"/>
          <w:szCs w:val="21"/>
        </w:rPr>
        <w:t>セミナー青葉台）。同年から異文化間コミュニケーションの研究を本格化し、</w:t>
      </w:r>
    </w:p>
    <w:p w:rsidR="00C22EF7" w:rsidRPr="00C22EF7" w:rsidRDefault="00C22EF7" w:rsidP="00C22EF7">
      <w:pPr>
        <w:ind w:leftChars="0" w:left="1416" w:firstLineChars="0" w:firstLine="707"/>
        <w:rPr>
          <w:rFonts w:ascii="Times New Roman" w:hAnsi="Times New Roman" w:cs="Times New Roman"/>
          <w:sz w:val="21"/>
          <w:szCs w:val="21"/>
        </w:rPr>
      </w:pPr>
      <w:r w:rsidRPr="00C22EF7">
        <w:rPr>
          <w:rFonts w:ascii="MS Mincho" w:eastAsia="MS Mincho" w:hAnsi="MS Mincho" w:cs="MS Mincho" w:hint="eastAsia"/>
          <w:sz w:val="21"/>
          <w:szCs w:val="21"/>
        </w:rPr>
        <w:t>はじめて外国人を主な対象にコーチング活動を開始。</w:t>
      </w:r>
      <w:r w:rsidRPr="00C22EF7">
        <w:rPr>
          <w:rFonts w:ascii="Times New Roman" w:hAnsi="Times New Roman" w:cs="Times New Roman"/>
          <w:sz w:val="21"/>
          <w:szCs w:val="21"/>
        </w:rPr>
        <w:t xml:space="preserve"> </w:t>
      </w:r>
    </w:p>
    <w:p w:rsidR="00C22EF7" w:rsidRPr="00C22EF7" w:rsidRDefault="00C22EF7" w:rsidP="00C22EF7">
      <w:pPr>
        <w:ind w:leftChars="0" w:left="3540" w:firstLineChars="0" w:firstLine="3"/>
        <w:rPr>
          <w:rFonts w:ascii="Times New Roman" w:hAnsi="Times New Roman" w:cs="Times New Roman"/>
          <w:sz w:val="21"/>
          <w:szCs w:val="21"/>
        </w:rPr>
      </w:pPr>
    </w:p>
    <w:p w:rsidR="00C22EF7" w:rsidRPr="00C22EF7" w:rsidRDefault="00C22EF7" w:rsidP="00C22EF7">
      <w:pPr>
        <w:spacing w:line="300" w:lineRule="exact"/>
        <w:ind w:leftChars="0" w:firstLineChars="0"/>
        <w:rPr>
          <w:rFonts w:ascii="MS Mincho" w:eastAsia="MS Mincho" w:hAnsi="MS Mincho" w:cs="MS Mincho"/>
          <w:sz w:val="21"/>
          <w:szCs w:val="21"/>
        </w:rPr>
      </w:pPr>
      <w:r w:rsidRPr="00C22EF7">
        <w:rPr>
          <w:rFonts w:hint="eastAsia"/>
          <w:noProof/>
          <w:sz w:val="21"/>
          <w:szCs w:val="21"/>
        </w:rPr>
        <w:t>2007</w:t>
      </w:r>
      <w:r w:rsidRPr="00C22EF7">
        <w:rPr>
          <w:rFonts w:hint="eastAsia"/>
          <w:noProof/>
          <w:sz w:val="21"/>
          <w:szCs w:val="21"/>
        </w:rPr>
        <w:t>年</w:t>
      </w:r>
      <w:r w:rsidRPr="00C22EF7">
        <w:rPr>
          <w:rFonts w:hint="eastAsia"/>
          <w:noProof/>
          <w:sz w:val="21"/>
          <w:szCs w:val="21"/>
        </w:rPr>
        <w:tab/>
      </w:r>
      <w:r w:rsidRPr="00C22EF7">
        <w:rPr>
          <w:rFonts w:hint="eastAsia"/>
          <w:noProof/>
          <w:sz w:val="21"/>
          <w:szCs w:val="21"/>
        </w:rPr>
        <w:t>：</w:t>
      </w:r>
      <w:r w:rsidRPr="00C22EF7">
        <w:rPr>
          <w:rFonts w:hint="eastAsia"/>
          <w:noProof/>
          <w:sz w:val="21"/>
          <w:szCs w:val="21"/>
        </w:rPr>
        <w:tab/>
      </w:r>
      <w:r w:rsidRPr="00C22EF7">
        <w:rPr>
          <w:rFonts w:ascii="Times New Roman" w:hAnsi="Times New Roman" w:cs="Times New Roman"/>
          <w:sz w:val="21"/>
          <w:szCs w:val="21"/>
        </w:rPr>
        <w:t>IC</w:t>
      </w:r>
      <w:r w:rsidRPr="00C22EF7">
        <w:rPr>
          <w:rFonts w:ascii="MS Mincho" w:eastAsia="MS Mincho" w:hAnsi="MS Mincho" w:cs="MS Mincho" w:hint="eastAsia"/>
          <w:sz w:val="21"/>
          <w:szCs w:val="21"/>
        </w:rPr>
        <w:t>異文化コーチング株式会社を設立、代表取締役として就任。</w:t>
      </w:r>
    </w:p>
    <w:p w:rsidR="00C22EF7" w:rsidRPr="00C22EF7" w:rsidRDefault="00C22EF7" w:rsidP="00C22EF7">
      <w:pPr>
        <w:spacing w:line="300" w:lineRule="exact"/>
        <w:ind w:leftChars="0" w:left="1417" w:firstLineChars="0" w:firstLine="707"/>
        <w:rPr>
          <w:rFonts w:ascii="Times New Roman" w:hAnsi="Times New Roman" w:cs="Times New Roman"/>
          <w:sz w:val="21"/>
          <w:szCs w:val="21"/>
        </w:rPr>
      </w:pPr>
      <w:r w:rsidRPr="00C22EF7">
        <w:rPr>
          <w:sz w:val="21"/>
          <w:szCs w:val="21"/>
        </w:rPr>
        <w:t>CTP</w:t>
      </w:r>
      <w:r w:rsidRPr="00C22EF7">
        <w:rPr>
          <w:rFonts w:ascii="Times New Roman" w:hAnsi="Times New Roman" w:cs="Times New Roman" w:hint="eastAsia"/>
          <w:sz w:val="21"/>
          <w:szCs w:val="21"/>
        </w:rPr>
        <w:t>（コーチング育成プログラム）を受講し、コーチ認定資格を取得。</w:t>
      </w:r>
    </w:p>
    <w:p w:rsidR="00C22EF7" w:rsidRPr="00C22EF7" w:rsidRDefault="00E37E95" w:rsidP="00C22EF7">
      <w:pPr>
        <w:spacing w:line="300" w:lineRule="exact"/>
        <w:ind w:leftChars="0" w:left="1417" w:firstLineChars="0" w:firstLine="707"/>
        <w:rPr>
          <w:rFonts w:ascii="MS Mincho" w:eastAsia="MS Mincho" w:hAnsi="MS Mincho" w:cs="MS Mincho"/>
          <w:sz w:val="21"/>
          <w:szCs w:val="21"/>
        </w:rPr>
      </w:pPr>
      <w:r>
        <w:rPr>
          <w:rFonts w:ascii="Times New Roman" w:hAnsi="Times New Roman" w:cs="Times New Roman" w:hint="eastAsia"/>
          <w:sz w:val="21"/>
          <w:szCs w:val="21"/>
        </w:rPr>
        <w:t>日本で日本人を対象にコーチング</w:t>
      </w:r>
      <w:r w:rsidR="00C22EF7" w:rsidRPr="00C22EF7">
        <w:rPr>
          <w:rFonts w:ascii="Times New Roman" w:hAnsi="Times New Roman" w:cs="Times New Roman" w:hint="eastAsia"/>
          <w:sz w:val="21"/>
          <w:szCs w:val="21"/>
        </w:rPr>
        <w:t>を行う第一号の</w:t>
      </w:r>
      <w:r>
        <w:rPr>
          <w:rFonts w:ascii="Times New Roman" w:hAnsi="Times New Roman" w:cs="Times New Roman" w:hint="eastAsia"/>
          <w:sz w:val="21"/>
          <w:szCs w:val="21"/>
        </w:rPr>
        <w:t>ドイツ人の</w:t>
      </w:r>
      <w:r w:rsidR="00C22EF7" w:rsidRPr="00C22EF7">
        <w:rPr>
          <w:rFonts w:ascii="Times New Roman" w:hAnsi="Times New Roman" w:cs="Times New Roman" w:hint="eastAsia"/>
          <w:sz w:val="21"/>
          <w:szCs w:val="21"/>
        </w:rPr>
        <w:t>認定コーチとなる。</w:t>
      </w:r>
    </w:p>
    <w:p w:rsidR="00C22EF7" w:rsidRPr="00C22EF7" w:rsidRDefault="00C22EF7" w:rsidP="00C22EF7">
      <w:pPr>
        <w:ind w:leftChars="0" w:left="0" w:firstLineChars="0" w:firstLine="708"/>
        <w:rPr>
          <w:noProof/>
          <w:sz w:val="21"/>
          <w:szCs w:val="21"/>
        </w:rPr>
      </w:pPr>
    </w:p>
    <w:p w:rsidR="00C22EF7" w:rsidRDefault="00C22EF7" w:rsidP="00C22EF7">
      <w:pPr>
        <w:ind w:leftChars="0" w:firstLineChars="0"/>
        <w:rPr>
          <w:noProof/>
          <w:sz w:val="21"/>
          <w:szCs w:val="21"/>
        </w:rPr>
      </w:pPr>
      <w:r w:rsidRPr="00C22EF7">
        <w:rPr>
          <w:rFonts w:hint="eastAsia"/>
          <w:noProof/>
          <w:sz w:val="21"/>
          <w:szCs w:val="21"/>
        </w:rPr>
        <w:t>2008</w:t>
      </w:r>
      <w:r w:rsidRPr="00C22EF7">
        <w:rPr>
          <w:rFonts w:hint="eastAsia"/>
          <w:noProof/>
          <w:sz w:val="21"/>
          <w:szCs w:val="21"/>
        </w:rPr>
        <w:t>年</w:t>
      </w:r>
      <w:r w:rsidRPr="00C22EF7">
        <w:rPr>
          <w:rFonts w:hint="eastAsia"/>
          <w:noProof/>
          <w:sz w:val="21"/>
          <w:szCs w:val="21"/>
        </w:rPr>
        <w:tab/>
      </w:r>
      <w:r w:rsidRPr="00C22EF7">
        <w:rPr>
          <w:rFonts w:hint="eastAsia"/>
          <w:noProof/>
          <w:sz w:val="21"/>
          <w:szCs w:val="21"/>
        </w:rPr>
        <w:t>：</w:t>
      </w:r>
      <w:r w:rsidRPr="00C22EF7">
        <w:rPr>
          <w:rFonts w:hint="eastAsia"/>
          <w:noProof/>
          <w:sz w:val="21"/>
          <w:szCs w:val="21"/>
        </w:rPr>
        <w:tab/>
      </w:r>
      <w:r w:rsidRPr="00C22EF7">
        <w:rPr>
          <w:rFonts w:hint="eastAsia"/>
          <w:noProof/>
          <w:sz w:val="21"/>
          <w:szCs w:val="21"/>
        </w:rPr>
        <w:t>立教大学大学院の博士課程に</w:t>
      </w:r>
      <w:r w:rsidR="00E37E95">
        <w:rPr>
          <w:rFonts w:hint="eastAsia"/>
          <w:noProof/>
          <w:sz w:val="21"/>
          <w:szCs w:val="21"/>
        </w:rPr>
        <w:t>て</w:t>
      </w:r>
      <w:r w:rsidRPr="00C22EF7">
        <w:rPr>
          <w:rFonts w:hint="eastAsia"/>
          <w:noProof/>
          <w:sz w:val="21"/>
          <w:szCs w:val="21"/>
        </w:rPr>
        <w:t>異文化コミュニケーションの研究を本格化・修士号</w:t>
      </w:r>
    </w:p>
    <w:p w:rsidR="00C22EF7" w:rsidRPr="00C22EF7" w:rsidRDefault="00C22EF7" w:rsidP="00C22EF7">
      <w:pPr>
        <w:ind w:leftChars="0" w:firstLineChars="0"/>
        <w:rPr>
          <w:noProof/>
          <w:sz w:val="21"/>
          <w:szCs w:val="21"/>
        </w:rPr>
      </w:pPr>
      <w:r>
        <w:rPr>
          <w:rFonts w:hint="eastAsia"/>
          <w:noProof/>
          <w:sz w:val="21"/>
          <w:szCs w:val="21"/>
        </w:rPr>
        <w:tab/>
      </w:r>
      <w:r>
        <w:rPr>
          <w:rFonts w:hint="eastAsia"/>
          <w:noProof/>
          <w:sz w:val="21"/>
          <w:szCs w:val="21"/>
        </w:rPr>
        <w:tab/>
      </w:r>
      <w:r>
        <w:rPr>
          <w:rFonts w:hint="eastAsia"/>
          <w:noProof/>
          <w:sz w:val="21"/>
          <w:szCs w:val="21"/>
        </w:rPr>
        <w:tab/>
      </w:r>
      <w:r w:rsidR="00E37E95">
        <w:rPr>
          <w:rFonts w:hint="eastAsia"/>
          <w:noProof/>
          <w:sz w:val="21"/>
          <w:szCs w:val="21"/>
        </w:rPr>
        <w:t>を</w:t>
      </w:r>
      <w:r w:rsidRPr="00C22EF7">
        <w:rPr>
          <w:rFonts w:hint="eastAsia"/>
          <w:noProof/>
          <w:sz w:val="21"/>
          <w:szCs w:val="21"/>
        </w:rPr>
        <w:t>取得。韓国における異文化コンサルティング事業を発動。</w:t>
      </w:r>
    </w:p>
    <w:p w:rsidR="00C22EF7" w:rsidRPr="00C22EF7" w:rsidRDefault="00C22EF7" w:rsidP="00C22EF7">
      <w:pPr>
        <w:ind w:leftChars="0" w:left="708" w:firstLineChars="0" w:firstLine="708"/>
        <w:rPr>
          <w:noProof/>
          <w:sz w:val="21"/>
          <w:szCs w:val="21"/>
        </w:rPr>
      </w:pPr>
    </w:p>
    <w:p w:rsidR="00C22EF7" w:rsidRPr="00C22EF7" w:rsidRDefault="00C22EF7" w:rsidP="00C22EF7">
      <w:pPr>
        <w:ind w:leftChars="0" w:left="0" w:firstLineChars="0" w:firstLine="567"/>
        <w:rPr>
          <w:rFonts w:ascii="MS Mincho" w:eastAsia="MS Mincho" w:hAnsi="MS Mincho" w:cs="MS Mincho"/>
          <w:sz w:val="21"/>
          <w:szCs w:val="21"/>
        </w:rPr>
      </w:pPr>
      <w:r w:rsidRPr="00C22EF7">
        <w:rPr>
          <w:rFonts w:hint="eastAsia"/>
          <w:noProof/>
          <w:sz w:val="21"/>
          <w:szCs w:val="21"/>
        </w:rPr>
        <w:t>2009</w:t>
      </w:r>
      <w:r w:rsidRPr="00C22EF7">
        <w:rPr>
          <w:rFonts w:hint="eastAsia"/>
          <w:noProof/>
          <w:sz w:val="21"/>
          <w:szCs w:val="21"/>
        </w:rPr>
        <w:t>年</w:t>
      </w:r>
      <w:r w:rsidRPr="00C22EF7">
        <w:rPr>
          <w:rFonts w:hint="eastAsia"/>
          <w:noProof/>
          <w:sz w:val="21"/>
          <w:szCs w:val="21"/>
        </w:rPr>
        <w:tab/>
      </w:r>
      <w:r w:rsidRPr="00C22EF7">
        <w:rPr>
          <w:rFonts w:hint="eastAsia"/>
          <w:noProof/>
          <w:sz w:val="21"/>
          <w:szCs w:val="21"/>
        </w:rPr>
        <w:t>：</w:t>
      </w:r>
      <w:r w:rsidRPr="00C22EF7">
        <w:rPr>
          <w:rFonts w:hint="eastAsia"/>
          <w:noProof/>
          <w:sz w:val="21"/>
          <w:szCs w:val="21"/>
        </w:rPr>
        <w:tab/>
      </w:r>
      <w:r w:rsidRPr="00C22EF7">
        <w:rPr>
          <w:rFonts w:ascii="MS Mincho" w:eastAsia="MS Mincho" w:hAnsi="MS Mincho" w:cs="MS Mincho" w:hint="eastAsia"/>
          <w:sz w:val="21"/>
          <w:szCs w:val="21"/>
        </w:rPr>
        <w:t>AITE　異文化トレーニング・教育学会を設立、代表として就任。</w:t>
      </w:r>
    </w:p>
    <w:p w:rsidR="00C22EF7" w:rsidRPr="00C22EF7" w:rsidRDefault="00C22EF7" w:rsidP="00C22EF7">
      <w:pPr>
        <w:ind w:leftChars="0" w:left="708" w:firstLineChars="0" w:firstLine="708"/>
        <w:rPr>
          <w:rFonts w:ascii="MS Mincho" w:eastAsia="MS Mincho" w:hAnsi="MS Mincho" w:cs="MS Mincho"/>
          <w:sz w:val="21"/>
          <w:szCs w:val="21"/>
        </w:rPr>
      </w:pPr>
      <w:r w:rsidRPr="00C22EF7">
        <w:rPr>
          <w:rFonts w:ascii="MS Mincho" w:eastAsia="MS Mincho" w:hAnsi="MS Mincho" w:cs="MS Mincho" w:hint="eastAsia"/>
          <w:sz w:val="21"/>
          <w:szCs w:val="21"/>
        </w:rPr>
        <w:tab/>
        <w:t>韓国南部の晋州市の国際能力開発推進プロジェクトの企画と実施を担当。</w:t>
      </w:r>
    </w:p>
    <w:p w:rsidR="00CB47CF" w:rsidRDefault="00CB47CF" w:rsidP="00CB47CF">
      <w:pPr>
        <w:ind w:leftChars="0" w:left="0" w:firstLineChars="0" w:firstLine="567"/>
        <w:rPr>
          <w:noProof/>
          <w:sz w:val="21"/>
          <w:szCs w:val="21"/>
        </w:rPr>
      </w:pPr>
    </w:p>
    <w:p w:rsidR="00CB47CF" w:rsidRPr="00C22EF7" w:rsidRDefault="00CB47CF" w:rsidP="00CB47CF">
      <w:pPr>
        <w:ind w:leftChars="0" w:left="0" w:firstLineChars="0" w:firstLine="567"/>
        <w:rPr>
          <w:rFonts w:ascii="MS Mincho" w:eastAsia="MS Mincho" w:hAnsi="MS Mincho" w:cs="MS Mincho"/>
          <w:sz w:val="21"/>
          <w:szCs w:val="21"/>
        </w:rPr>
      </w:pPr>
      <w:r w:rsidRPr="00C22EF7">
        <w:rPr>
          <w:rFonts w:hint="eastAsia"/>
          <w:noProof/>
          <w:sz w:val="21"/>
          <w:szCs w:val="21"/>
        </w:rPr>
        <w:t>20</w:t>
      </w:r>
      <w:r>
        <w:rPr>
          <w:rFonts w:hint="eastAsia"/>
          <w:noProof/>
          <w:sz w:val="21"/>
          <w:szCs w:val="21"/>
        </w:rPr>
        <w:t>10</w:t>
      </w:r>
      <w:r w:rsidRPr="00C22EF7">
        <w:rPr>
          <w:rFonts w:hint="eastAsia"/>
          <w:noProof/>
          <w:sz w:val="21"/>
          <w:szCs w:val="21"/>
        </w:rPr>
        <w:t>年</w:t>
      </w:r>
      <w:r w:rsidRPr="00C22EF7">
        <w:rPr>
          <w:rFonts w:hint="eastAsia"/>
          <w:noProof/>
          <w:sz w:val="21"/>
          <w:szCs w:val="21"/>
        </w:rPr>
        <w:tab/>
      </w:r>
      <w:r w:rsidRPr="00C22EF7">
        <w:rPr>
          <w:rFonts w:hint="eastAsia"/>
          <w:noProof/>
          <w:sz w:val="21"/>
          <w:szCs w:val="21"/>
        </w:rPr>
        <w:t>：</w:t>
      </w:r>
      <w:r w:rsidRPr="00C22EF7">
        <w:rPr>
          <w:rFonts w:hint="eastAsia"/>
          <w:noProof/>
          <w:sz w:val="21"/>
          <w:szCs w:val="21"/>
        </w:rPr>
        <w:tab/>
      </w:r>
      <w:r>
        <w:rPr>
          <w:rFonts w:ascii="MS Mincho" w:eastAsia="MS Mincho" w:hAnsi="MS Mincho" w:cs="MS Mincho" w:hint="eastAsia"/>
          <w:sz w:val="21"/>
          <w:szCs w:val="21"/>
        </w:rPr>
        <w:t>ＺＥＳＴ（株）と連携、国際ビジネスサポート事業の設立と取締役として就任</w:t>
      </w:r>
      <w:r w:rsidRPr="00C22EF7">
        <w:rPr>
          <w:rFonts w:ascii="MS Mincho" w:eastAsia="MS Mincho" w:hAnsi="MS Mincho" w:cs="MS Mincho" w:hint="eastAsia"/>
          <w:sz w:val="21"/>
          <w:szCs w:val="21"/>
        </w:rPr>
        <w:t>。</w:t>
      </w:r>
    </w:p>
    <w:p w:rsidR="00CB47CF" w:rsidRPr="00C22EF7" w:rsidRDefault="00CB47CF" w:rsidP="00CB47CF">
      <w:pPr>
        <w:ind w:left="1545" w:hanging="298"/>
        <w:rPr>
          <w:rFonts w:ascii="MS Mincho" w:eastAsia="MS Mincho" w:hAnsi="MS Mincho" w:cs="MS Mincho"/>
          <w:sz w:val="21"/>
          <w:szCs w:val="21"/>
        </w:rPr>
      </w:pPr>
      <w:r w:rsidRPr="00C22EF7">
        <w:rPr>
          <w:rFonts w:ascii="MS Mincho" w:eastAsia="MS Mincho" w:hAnsi="MS Mincho" w:cs="MS Mincho" w:hint="eastAsia"/>
          <w:sz w:val="21"/>
          <w:szCs w:val="21"/>
        </w:rPr>
        <w:tab/>
      </w:r>
    </w:p>
    <w:sectPr w:rsidR="00CB47CF" w:rsidRPr="00C22EF7" w:rsidSect="006E2B34">
      <w:headerReference w:type="even" r:id="rId30"/>
      <w:headerReference w:type="default" r:id="rId31"/>
      <w:footerReference w:type="even" r:id="rId32"/>
      <w:footerReference w:type="default" r:id="rId33"/>
      <w:headerReference w:type="first" r:id="rId34"/>
      <w:footerReference w:type="first" r:id="rId35"/>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DCB" w:rsidRDefault="00915DCB" w:rsidP="00D33FD1">
      <w:pPr>
        <w:spacing w:line="240" w:lineRule="auto"/>
        <w:ind w:left="1559" w:hanging="312"/>
      </w:pPr>
      <w:r>
        <w:separator/>
      </w:r>
    </w:p>
  </w:endnote>
  <w:endnote w:type="continuationSeparator" w:id="0">
    <w:p w:rsidR="00915DCB" w:rsidRDefault="00915DCB" w:rsidP="00D33FD1">
      <w:pPr>
        <w:spacing w:line="240" w:lineRule="auto"/>
        <w:ind w:left="1559" w:hanging="312"/>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HGSMinchoB">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EF7" w:rsidRDefault="00C22EF7" w:rsidP="00D33FD1">
    <w:pPr>
      <w:pStyle w:val="Fuzeile"/>
      <w:ind w:left="1559" w:hanging="31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EF7" w:rsidRDefault="003C0938" w:rsidP="006E2B34">
    <w:pPr>
      <w:pStyle w:val="Fuzeile"/>
      <w:ind w:leftChars="0" w:left="0" w:firstLineChars="0" w:firstLine="0"/>
    </w:pPr>
    <w:r w:rsidRPr="003C0938">
      <w:rPr>
        <w:rFonts w:ascii="Times New Roman" w:hAnsi="Times New Roman" w:cs="Times New Roman"/>
        <w:noProof/>
        <w:lang w:val="en-US"/>
      </w:rPr>
      <w:pict>
        <v:shapetype id="_x0000_t32" coordsize="21600,21600" o:spt="32" o:oned="t" path="m,l21600,21600e" filled="f">
          <v:path arrowok="t" fillok="f" o:connecttype="none"/>
          <o:lock v:ext="edit" shapetype="t"/>
        </v:shapetype>
        <v:shape id="_x0000_s2049" type="#_x0000_t32" style="position:absolute;margin-left:-21pt;margin-top:.55pt;width:570pt;height:0;z-index:251662336" o:connectortype="straight" strokecolor="red"/>
      </w:pict>
    </w:r>
    <w:r w:rsidR="00C22EF7">
      <w:rPr>
        <w:rFonts w:ascii="Times New Roman" w:hAnsi="Times New Roman" w:cs="Times New Roman" w:hint="eastAsia"/>
      </w:rPr>
      <w:t>IC</w:t>
    </w:r>
    <w:r w:rsidR="00C22EF7">
      <w:rPr>
        <w:rFonts w:hint="eastAsia"/>
      </w:rPr>
      <w:t>異文化コーチング（株）＆ＺＥＳＴ（株）</w:t>
    </w:r>
    <w:r w:rsidR="00C22EF7">
      <w:rPr>
        <w:rFonts w:hint="eastAsia"/>
      </w:rPr>
      <w:tab/>
    </w:r>
    <w:r w:rsidR="00C22EF7">
      <w:rPr>
        <w:rFonts w:hint="eastAsia"/>
      </w:rPr>
      <w:tab/>
    </w:r>
    <w:r w:rsidR="00C22EF7" w:rsidRPr="006E2B34">
      <w:rPr>
        <w:rFonts w:hint="eastAsia"/>
      </w:rPr>
      <w:t>TEL:</w:t>
    </w:r>
    <w:r w:rsidR="00C22EF7">
      <w:tab/>
    </w:r>
    <w:r w:rsidR="00C22EF7" w:rsidRPr="006E2B34">
      <w:rPr>
        <w:rFonts w:hint="eastAsia"/>
      </w:rPr>
      <w:t>045-</w:t>
    </w:r>
    <w:r w:rsidR="0080063B">
      <w:t>872</w:t>
    </w:r>
    <w:r w:rsidR="00C22EF7" w:rsidRPr="006E2B34">
      <w:rPr>
        <w:rFonts w:hint="eastAsia"/>
      </w:rPr>
      <w:t>-</w:t>
    </w:r>
    <w:r w:rsidR="0080063B">
      <w:t>3413</w:t>
    </w:r>
  </w:p>
  <w:p w:rsidR="00C22EF7" w:rsidRDefault="00C22EF7" w:rsidP="006E2B34">
    <w:pPr>
      <w:pStyle w:val="Fuzeile"/>
      <w:ind w:leftChars="0" w:left="0" w:firstLineChars="0" w:firstLine="0"/>
    </w:pPr>
    <w:r>
      <w:rPr>
        <w:rFonts w:hint="eastAsia"/>
      </w:rPr>
      <w:t>国際ビジネスサポート事業部</w:t>
    </w:r>
    <w:r>
      <w:tab/>
    </w:r>
    <w:r>
      <w:tab/>
    </w:r>
    <w:r w:rsidRPr="006E2B34">
      <w:rPr>
        <w:rFonts w:hint="eastAsia"/>
      </w:rPr>
      <w:t>FAX:</w:t>
    </w:r>
    <w:r>
      <w:tab/>
    </w:r>
    <w:r w:rsidRPr="006E2B34">
      <w:rPr>
        <w:rFonts w:hint="eastAsia"/>
      </w:rPr>
      <w:t>045-</w:t>
    </w:r>
    <w:r w:rsidR="0080063B">
      <w:t>516</w:t>
    </w:r>
    <w:r w:rsidRPr="006E2B34">
      <w:rPr>
        <w:rFonts w:hint="eastAsia"/>
      </w:rPr>
      <w:t>-</w:t>
    </w:r>
    <w:r w:rsidR="0080063B">
      <w:t>1309</w:t>
    </w:r>
  </w:p>
  <w:p w:rsidR="00C22EF7" w:rsidRPr="006E2B34" w:rsidRDefault="00C22EF7" w:rsidP="006E2B34">
    <w:pPr>
      <w:pStyle w:val="Fuzeile"/>
      <w:ind w:leftChars="0" w:left="0" w:firstLineChars="0" w:firstLine="0"/>
      <w:rPr>
        <w:rFonts w:ascii="HGSMinchoB" w:eastAsia="HGSMinchoB" w:cs="+mn-cs"/>
        <w:color w:val="000000"/>
        <w:kern w:val="24"/>
      </w:rPr>
    </w:pPr>
    <w:r>
      <w:t>info@ibunka-coaching.com</w:t>
    </w:r>
    <w:r>
      <w:tab/>
      <w:t xml:space="preserve">                                                               </w:t>
    </w:r>
    <w:r w:rsidR="003C0938" w:rsidRPr="003A4D87">
      <w:rPr>
        <w:b/>
        <w:color w:val="002060"/>
      </w:rPr>
      <w:fldChar w:fldCharType="begin"/>
    </w:r>
    <w:r w:rsidRPr="003A4D87">
      <w:rPr>
        <w:b/>
        <w:color w:val="002060"/>
      </w:rPr>
      <w:instrText xml:space="preserve"> PAGE  \* Arabic  \* MERGEFORMAT </w:instrText>
    </w:r>
    <w:r w:rsidR="003C0938" w:rsidRPr="003A4D87">
      <w:rPr>
        <w:b/>
        <w:color w:val="002060"/>
      </w:rPr>
      <w:fldChar w:fldCharType="separate"/>
    </w:r>
    <w:r w:rsidR="0080063B">
      <w:rPr>
        <w:b/>
        <w:noProof/>
        <w:color w:val="002060"/>
      </w:rPr>
      <w:t>2</w:t>
    </w:r>
    <w:r w:rsidR="003C0938" w:rsidRPr="003A4D87">
      <w:rPr>
        <w:b/>
        <w:color w:val="002060"/>
      </w:rPr>
      <w:fldChar w:fldCharType="end"/>
    </w:r>
    <w:r w:rsidRPr="003A4D87">
      <w:rPr>
        <w:b/>
      </w:rPr>
      <w:t xml:space="preserve">                                                                 </w:t>
    </w:r>
    <w:r>
      <w:rPr>
        <w:b/>
      </w:rPr>
      <w:t xml:space="preserve">   </w:t>
    </w:r>
    <w:r w:rsidRPr="003A4D87">
      <w:rPr>
        <w:b/>
      </w:rPr>
      <w:t xml:space="preserve">        ZEST</w:t>
    </w:r>
    <w:r>
      <w:rPr>
        <w:rFonts w:hint="eastAsia"/>
      </w:rPr>
      <w:t>（株）</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EF7" w:rsidRDefault="00C22EF7" w:rsidP="00D33FD1">
    <w:pPr>
      <w:pStyle w:val="Fuzeile"/>
      <w:ind w:left="1559" w:hanging="31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DCB" w:rsidRDefault="00915DCB" w:rsidP="00D33FD1">
      <w:pPr>
        <w:spacing w:line="240" w:lineRule="auto"/>
        <w:ind w:left="1559" w:hanging="312"/>
      </w:pPr>
      <w:r>
        <w:separator/>
      </w:r>
    </w:p>
  </w:footnote>
  <w:footnote w:type="continuationSeparator" w:id="0">
    <w:p w:rsidR="00915DCB" w:rsidRDefault="00915DCB" w:rsidP="00D33FD1">
      <w:pPr>
        <w:spacing w:line="240" w:lineRule="auto"/>
        <w:ind w:left="1559" w:hanging="31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EF7" w:rsidRDefault="00C22EF7" w:rsidP="00D33FD1">
    <w:pPr>
      <w:pStyle w:val="Kopfzeile"/>
      <w:ind w:left="1559" w:hanging="31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EF7" w:rsidRDefault="003C0938" w:rsidP="00E536EB">
    <w:pPr>
      <w:pStyle w:val="Kopfzeile"/>
      <w:ind w:left="1559" w:hanging="312"/>
      <w:jc w:val="right"/>
    </w:pPr>
    <w:r>
      <w:rPr>
        <w:noProof/>
      </w:rPr>
      <w:pict>
        <v:shapetype id="_x0000_t202" coordsize="21600,21600" o:spt="202" path="m,l,21600r21600,l21600,xe">
          <v:stroke joinstyle="miter"/>
          <v:path gradientshapeok="t" o:connecttype="rect"/>
        </v:shapetype>
        <v:shape id="_x0000_s2050" type="#_x0000_t202" style="position:absolute;left:0;text-align:left;margin-left:2.5pt;margin-top:9.6pt;width:211.5pt;height:88.5pt;z-index:251663360" filled="f" stroked="f">
          <v:textbox inset="5.85pt,.7pt,5.85pt,.7pt">
            <w:txbxContent>
              <w:p w:rsidR="00476ECB" w:rsidRDefault="003F2132" w:rsidP="003F2132">
                <w:pPr>
                  <w:spacing w:line="400" w:lineRule="exact"/>
                  <w:ind w:leftChars="0" w:left="0" w:firstLineChars="0" w:firstLine="0"/>
                </w:pPr>
                <w:r>
                  <w:rPr>
                    <w:rFonts w:hint="eastAsia"/>
                  </w:rPr>
                  <w:t>●　異文化コンサルティング</w:t>
                </w:r>
              </w:p>
              <w:p w:rsidR="003F2132" w:rsidRDefault="003F2132" w:rsidP="003F2132">
                <w:pPr>
                  <w:spacing w:line="400" w:lineRule="exact"/>
                  <w:ind w:leftChars="0" w:left="0" w:firstLineChars="0" w:firstLine="0"/>
                </w:pPr>
                <w:r>
                  <w:rPr>
                    <w:rFonts w:hint="eastAsia"/>
                  </w:rPr>
                  <w:t>●　異文化マネジメント</w:t>
                </w:r>
              </w:p>
              <w:p w:rsidR="003F2132" w:rsidRDefault="003F2132" w:rsidP="003F2132">
                <w:pPr>
                  <w:spacing w:line="400" w:lineRule="exact"/>
                  <w:ind w:leftChars="0" w:left="0" w:firstLineChars="0" w:firstLine="0"/>
                </w:pPr>
                <w:r>
                  <w:rPr>
                    <w:rFonts w:hint="eastAsia"/>
                  </w:rPr>
                  <w:t>●　人材開発・研修・ワークショップ</w:t>
                </w:r>
              </w:p>
              <w:p w:rsidR="003F2132" w:rsidRDefault="003F2132" w:rsidP="003F2132">
                <w:pPr>
                  <w:spacing w:line="400" w:lineRule="exact"/>
                  <w:ind w:leftChars="0" w:left="0" w:firstLineChars="0" w:firstLine="0"/>
                </w:pPr>
                <w:r>
                  <w:rPr>
                    <w:rFonts w:hint="eastAsia"/>
                  </w:rPr>
                  <w:t>●　コーチング</w:t>
                </w:r>
              </w:p>
            </w:txbxContent>
          </v:textbox>
        </v:shape>
      </w:pict>
    </w:r>
    <w:r w:rsidR="00C22EF7">
      <w:rPr>
        <w:noProof/>
      </w:rPr>
      <w:drawing>
        <wp:anchor distT="0" distB="0" distL="114300" distR="114300" simplePos="0" relativeHeight="251659264" behindDoc="0" locked="0" layoutInCell="1" allowOverlap="1">
          <wp:simplePos x="0" y="0"/>
          <wp:positionH relativeFrom="column">
            <wp:posOffset>4271873</wp:posOffset>
          </wp:positionH>
          <wp:positionV relativeFrom="paragraph">
            <wp:posOffset>1223945</wp:posOffset>
          </wp:positionV>
          <wp:extent cx="2370467" cy="250166"/>
          <wp:effectExtent l="19050" t="0" r="0" b="0"/>
          <wp:wrapNone/>
          <wp:docPr id="3" name="Bild 1" descr="国際ビジネスサポート：御社のグローバル化を支援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国際ビジネスサポート：御社のグローバル化を支援します！"/>
                  <pic:cNvPicPr>
                    <a:picLocks noChangeAspect="1" noChangeArrowheads="1"/>
                  </pic:cNvPicPr>
                </pic:nvPicPr>
                <pic:blipFill>
                  <a:blip r:embed="rId1"/>
                  <a:srcRect/>
                  <a:stretch>
                    <a:fillRect/>
                  </a:stretch>
                </pic:blipFill>
                <pic:spPr bwMode="auto">
                  <a:xfrm>
                    <a:off x="0" y="0"/>
                    <a:ext cx="2370467" cy="250166"/>
                  </a:xfrm>
                  <a:prstGeom prst="rect">
                    <a:avLst/>
                  </a:prstGeom>
                  <a:noFill/>
                  <a:ln w="9525">
                    <a:noFill/>
                    <a:miter lim="800000"/>
                    <a:headEnd/>
                    <a:tailEnd/>
                  </a:ln>
                </pic:spPr>
              </pic:pic>
            </a:graphicData>
          </a:graphic>
        </wp:anchor>
      </w:drawing>
    </w:r>
    <w:r w:rsidR="00C22EF7">
      <w:rPr>
        <w:noProof/>
      </w:rPr>
      <w:drawing>
        <wp:inline distT="0" distB="0" distL="0" distR="0">
          <wp:extent cx="2533650" cy="1295400"/>
          <wp:effectExtent l="19050" t="0" r="0" b="0"/>
          <wp:docPr id="2" name="Grafik 1" descr="logo_IC_ZE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C_ZEST.bmp"/>
                  <pic:cNvPicPr/>
                </pic:nvPicPr>
                <pic:blipFill>
                  <a:blip r:embed="rId2"/>
                  <a:stretch>
                    <a:fillRect/>
                  </a:stretch>
                </pic:blipFill>
                <pic:spPr>
                  <a:xfrm>
                    <a:off x="0" y="0"/>
                    <a:ext cx="2533650" cy="1295400"/>
                  </a:xfrm>
                  <a:prstGeom prst="rect">
                    <a:avLst/>
                  </a:prstGeom>
                </pic:spPr>
              </pic:pic>
            </a:graphicData>
          </a:graphic>
        </wp:inline>
      </w:drawing>
    </w:r>
  </w:p>
  <w:p w:rsidR="00C22EF7" w:rsidRDefault="00C22EF7" w:rsidP="00D33FD1">
    <w:pPr>
      <w:pStyle w:val="Kopfzeile"/>
      <w:ind w:left="1559" w:hanging="31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EF7" w:rsidRDefault="00C22EF7" w:rsidP="00D33FD1">
    <w:pPr>
      <w:pStyle w:val="Kopfzeile"/>
      <w:ind w:left="1559" w:hanging="31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4pt;height:14.4pt" o:bullet="t">
        <v:imagedata r:id="rId1" o:title="mso12"/>
      </v:shape>
    </w:pict>
  </w:numPicBullet>
  <w:abstractNum w:abstractNumId="0">
    <w:nsid w:val="072D0C23"/>
    <w:multiLevelType w:val="hybridMultilevel"/>
    <w:tmpl w:val="B95EC916"/>
    <w:lvl w:ilvl="0" w:tplc="0407000B">
      <w:start w:val="1"/>
      <w:numFmt w:val="bullet"/>
      <w:lvlText w:val=""/>
      <w:lvlJc w:val="left"/>
      <w:pPr>
        <w:ind w:left="722" w:hanging="360"/>
      </w:pPr>
      <w:rPr>
        <w:rFonts w:ascii="Wingdings" w:hAnsi="Wingdings" w:hint="default"/>
      </w:rPr>
    </w:lvl>
    <w:lvl w:ilvl="1" w:tplc="04070003" w:tentative="1">
      <w:start w:val="1"/>
      <w:numFmt w:val="bullet"/>
      <w:lvlText w:val="o"/>
      <w:lvlJc w:val="left"/>
      <w:pPr>
        <w:ind w:left="1442" w:hanging="360"/>
      </w:pPr>
      <w:rPr>
        <w:rFonts w:ascii="Courier New" w:hAnsi="Courier New" w:cs="Courier New" w:hint="default"/>
      </w:rPr>
    </w:lvl>
    <w:lvl w:ilvl="2" w:tplc="04070005" w:tentative="1">
      <w:start w:val="1"/>
      <w:numFmt w:val="bullet"/>
      <w:lvlText w:val=""/>
      <w:lvlJc w:val="left"/>
      <w:pPr>
        <w:ind w:left="2162" w:hanging="360"/>
      </w:pPr>
      <w:rPr>
        <w:rFonts w:ascii="Wingdings" w:hAnsi="Wingdings" w:hint="default"/>
      </w:rPr>
    </w:lvl>
    <w:lvl w:ilvl="3" w:tplc="04070001" w:tentative="1">
      <w:start w:val="1"/>
      <w:numFmt w:val="bullet"/>
      <w:lvlText w:val=""/>
      <w:lvlJc w:val="left"/>
      <w:pPr>
        <w:ind w:left="2882" w:hanging="360"/>
      </w:pPr>
      <w:rPr>
        <w:rFonts w:ascii="Symbol" w:hAnsi="Symbol" w:hint="default"/>
      </w:rPr>
    </w:lvl>
    <w:lvl w:ilvl="4" w:tplc="04070003" w:tentative="1">
      <w:start w:val="1"/>
      <w:numFmt w:val="bullet"/>
      <w:lvlText w:val="o"/>
      <w:lvlJc w:val="left"/>
      <w:pPr>
        <w:ind w:left="3602" w:hanging="360"/>
      </w:pPr>
      <w:rPr>
        <w:rFonts w:ascii="Courier New" w:hAnsi="Courier New" w:cs="Courier New" w:hint="default"/>
      </w:rPr>
    </w:lvl>
    <w:lvl w:ilvl="5" w:tplc="04070005" w:tentative="1">
      <w:start w:val="1"/>
      <w:numFmt w:val="bullet"/>
      <w:lvlText w:val=""/>
      <w:lvlJc w:val="left"/>
      <w:pPr>
        <w:ind w:left="4322" w:hanging="360"/>
      </w:pPr>
      <w:rPr>
        <w:rFonts w:ascii="Wingdings" w:hAnsi="Wingdings" w:hint="default"/>
      </w:rPr>
    </w:lvl>
    <w:lvl w:ilvl="6" w:tplc="04070001" w:tentative="1">
      <w:start w:val="1"/>
      <w:numFmt w:val="bullet"/>
      <w:lvlText w:val=""/>
      <w:lvlJc w:val="left"/>
      <w:pPr>
        <w:ind w:left="5042" w:hanging="360"/>
      </w:pPr>
      <w:rPr>
        <w:rFonts w:ascii="Symbol" w:hAnsi="Symbol" w:hint="default"/>
      </w:rPr>
    </w:lvl>
    <w:lvl w:ilvl="7" w:tplc="04070003" w:tentative="1">
      <w:start w:val="1"/>
      <w:numFmt w:val="bullet"/>
      <w:lvlText w:val="o"/>
      <w:lvlJc w:val="left"/>
      <w:pPr>
        <w:ind w:left="5762" w:hanging="360"/>
      </w:pPr>
      <w:rPr>
        <w:rFonts w:ascii="Courier New" w:hAnsi="Courier New" w:cs="Courier New" w:hint="default"/>
      </w:rPr>
    </w:lvl>
    <w:lvl w:ilvl="8" w:tplc="04070005" w:tentative="1">
      <w:start w:val="1"/>
      <w:numFmt w:val="bullet"/>
      <w:lvlText w:val=""/>
      <w:lvlJc w:val="left"/>
      <w:pPr>
        <w:ind w:left="6482" w:hanging="360"/>
      </w:pPr>
      <w:rPr>
        <w:rFonts w:ascii="Wingdings" w:hAnsi="Wingdings" w:hint="default"/>
      </w:rPr>
    </w:lvl>
  </w:abstractNum>
  <w:abstractNum w:abstractNumId="1">
    <w:nsid w:val="16A01B2E"/>
    <w:multiLevelType w:val="hybridMultilevel"/>
    <w:tmpl w:val="EAB6D946"/>
    <w:lvl w:ilvl="0" w:tplc="0407000D">
      <w:start w:val="1"/>
      <w:numFmt w:val="bullet"/>
      <w:lvlText w:val=""/>
      <w:lvlJc w:val="left"/>
      <w:pPr>
        <w:ind w:left="722" w:hanging="360"/>
      </w:pPr>
      <w:rPr>
        <w:rFonts w:ascii="Wingdings" w:hAnsi="Wingdings" w:hint="default"/>
      </w:rPr>
    </w:lvl>
    <w:lvl w:ilvl="1" w:tplc="04070003" w:tentative="1">
      <w:start w:val="1"/>
      <w:numFmt w:val="bullet"/>
      <w:lvlText w:val="o"/>
      <w:lvlJc w:val="left"/>
      <w:pPr>
        <w:ind w:left="1442" w:hanging="360"/>
      </w:pPr>
      <w:rPr>
        <w:rFonts w:ascii="Courier New" w:hAnsi="Courier New" w:cs="Courier New" w:hint="default"/>
      </w:rPr>
    </w:lvl>
    <w:lvl w:ilvl="2" w:tplc="04070005" w:tentative="1">
      <w:start w:val="1"/>
      <w:numFmt w:val="bullet"/>
      <w:lvlText w:val=""/>
      <w:lvlJc w:val="left"/>
      <w:pPr>
        <w:ind w:left="2162" w:hanging="360"/>
      </w:pPr>
      <w:rPr>
        <w:rFonts w:ascii="Wingdings" w:hAnsi="Wingdings" w:hint="default"/>
      </w:rPr>
    </w:lvl>
    <w:lvl w:ilvl="3" w:tplc="04070001" w:tentative="1">
      <w:start w:val="1"/>
      <w:numFmt w:val="bullet"/>
      <w:lvlText w:val=""/>
      <w:lvlJc w:val="left"/>
      <w:pPr>
        <w:ind w:left="2882" w:hanging="360"/>
      </w:pPr>
      <w:rPr>
        <w:rFonts w:ascii="Symbol" w:hAnsi="Symbol" w:hint="default"/>
      </w:rPr>
    </w:lvl>
    <w:lvl w:ilvl="4" w:tplc="04070003" w:tentative="1">
      <w:start w:val="1"/>
      <w:numFmt w:val="bullet"/>
      <w:lvlText w:val="o"/>
      <w:lvlJc w:val="left"/>
      <w:pPr>
        <w:ind w:left="3602" w:hanging="360"/>
      </w:pPr>
      <w:rPr>
        <w:rFonts w:ascii="Courier New" w:hAnsi="Courier New" w:cs="Courier New" w:hint="default"/>
      </w:rPr>
    </w:lvl>
    <w:lvl w:ilvl="5" w:tplc="04070005" w:tentative="1">
      <w:start w:val="1"/>
      <w:numFmt w:val="bullet"/>
      <w:lvlText w:val=""/>
      <w:lvlJc w:val="left"/>
      <w:pPr>
        <w:ind w:left="4322" w:hanging="360"/>
      </w:pPr>
      <w:rPr>
        <w:rFonts w:ascii="Wingdings" w:hAnsi="Wingdings" w:hint="default"/>
      </w:rPr>
    </w:lvl>
    <w:lvl w:ilvl="6" w:tplc="04070001" w:tentative="1">
      <w:start w:val="1"/>
      <w:numFmt w:val="bullet"/>
      <w:lvlText w:val=""/>
      <w:lvlJc w:val="left"/>
      <w:pPr>
        <w:ind w:left="5042" w:hanging="360"/>
      </w:pPr>
      <w:rPr>
        <w:rFonts w:ascii="Symbol" w:hAnsi="Symbol" w:hint="default"/>
      </w:rPr>
    </w:lvl>
    <w:lvl w:ilvl="7" w:tplc="04070003" w:tentative="1">
      <w:start w:val="1"/>
      <w:numFmt w:val="bullet"/>
      <w:lvlText w:val="o"/>
      <w:lvlJc w:val="left"/>
      <w:pPr>
        <w:ind w:left="5762" w:hanging="360"/>
      </w:pPr>
      <w:rPr>
        <w:rFonts w:ascii="Courier New" w:hAnsi="Courier New" w:cs="Courier New" w:hint="default"/>
      </w:rPr>
    </w:lvl>
    <w:lvl w:ilvl="8" w:tplc="04070005" w:tentative="1">
      <w:start w:val="1"/>
      <w:numFmt w:val="bullet"/>
      <w:lvlText w:val=""/>
      <w:lvlJc w:val="left"/>
      <w:pPr>
        <w:ind w:left="6482" w:hanging="360"/>
      </w:pPr>
      <w:rPr>
        <w:rFonts w:ascii="Wingdings" w:hAnsi="Wingdings" w:hint="default"/>
      </w:rPr>
    </w:lvl>
  </w:abstractNum>
  <w:abstractNum w:abstractNumId="2">
    <w:nsid w:val="1EF42F69"/>
    <w:multiLevelType w:val="hybridMultilevel"/>
    <w:tmpl w:val="01AC5BE8"/>
    <w:lvl w:ilvl="0" w:tplc="04070007">
      <w:start w:val="1"/>
      <w:numFmt w:val="bullet"/>
      <w:lvlText w:val=""/>
      <w:lvlPicBulletId w:val="0"/>
      <w:lvlJc w:val="left"/>
      <w:pPr>
        <w:ind w:left="3550" w:hanging="360"/>
      </w:pPr>
      <w:rPr>
        <w:rFonts w:ascii="Symbol" w:hAnsi="Symbol" w:hint="default"/>
      </w:rPr>
    </w:lvl>
    <w:lvl w:ilvl="1" w:tplc="04070003" w:tentative="1">
      <w:start w:val="1"/>
      <w:numFmt w:val="bullet"/>
      <w:lvlText w:val="o"/>
      <w:lvlJc w:val="left"/>
      <w:pPr>
        <w:ind w:left="4270" w:hanging="360"/>
      </w:pPr>
      <w:rPr>
        <w:rFonts w:ascii="Courier New" w:hAnsi="Courier New" w:cs="Courier New" w:hint="default"/>
      </w:rPr>
    </w:lvl>
    <w:lvl w:ilvl="2" w:tplc="04070005" w:tentative="1">
      <w:start w:val="1"/>
      <w:numFmt w:val="bullet"/>
      <w:lvlText w:val=""/>
      <w:lvlJc w:val="left"/>
      <w:pPr>
        <w:ind w:left="4990" w:hanging="360"/>
      </w:pPr>
      <w:rPr>
        <w:rFonts w:ascii="Wingdings" w:hAnsi="Wingdings" w:hint="default"/>
      </w:rPr>
    </w:lvl>
    <w:lvl w:ilvl="3" w:tplc="04070001" w:tentative="1">
      <w:start w:val="1"/>
      <w:numFmt w:val="bullet"/>
      <w:lvlText w:val=""/>
      <w:lvlJc w:val="left"/>
      <w:pPr>
        <w:ind w:left="5710" w:hanging="360"/>
      </w:pPr>
      <w:rPr>
        <w:rFonts w:ascii="Symbol" w:hAnsi="Symbol" w:hint="default"/>
      </w:rPr>
    </w:lvl>
    <w:lvl w:ilvl="4" w:tplc="04070003" w:tentative="1">
      <w:start w:val="1"/>
      <w:numFmt w:val="bullet"/>
      <w:lvlText w:val="o"/>
      <w:lvlJc w:val="left"/>
      <w:pPr>
        <w:ind w:left="6430" w:hanging="360"/>
      </w:pPr>
      <w:rPr>
        <w:rFonts w:ascii="Courier New" w:hAnsi="Courier New" w:cs="Courier New" w:hint="default"/>
      </w:rPr>
    </w:lvl>
    <w:lvl w:ilvl="5" w:tplc="04070005" w:tentative="1">
      <w:start w:val="1"/>
      <w:numFmt w:val="bullet"/>
      <w:lvlText w:val=""/>
      <w:lvlJc w:val="left"/>
      <w:pPr>
        <w:ind w:left="7150" w:hanging="360"/>
      </w:pPr>
      <w:rPr>
        <w:rFonts w:ascii="Wingdings" w:hAnsi="Wingdings" w:hint="default"/>
      </w:rPr>
    </w:lvl>
    <w:lvl w:ilvl="6" w:tplc="04070001" w:tentative="1">
      <w:start w:val="1"/>
      <w:numFmt w:val="bullet"/>
      <w:lvlText w:val=""/>
      <w:lvlJc w:val="left"/>
      <w:pPr>
        <w:ind w:left="7870" w:hanging="360"/>
      </w:pPr>
      <w:rPr>
        <w:rFonts w:ascii="Symbol" w:hAnsi="Symbol" w:hint="default"/>
      </w:rPr>
    </w:lvl>
    <w:lvl w:ilvl="7" w:tplc="04070003" w:tentative="1">
      <w:start w:val="1"/>
      <w:numFmt w:val="bullet"/>
      <w:lvlText w:val="o"/>
      <w:lvlJc w:val="left"/>
      <w:pPr>
        <w:ind w:left="8590" w:hanging="360"/>
      </w:pPr>
      <w:rPr>
        <w:rFonts w:ascii="Courier New" w:hAnsi="Courier New" w:cs="Courier New" w:hint="default"/>
      </w:rPr>
    </w:lvl>
    <w:lvl w:ilvl="8" w:tplc="04070005" w:tentative="1">
      <w:start w:val="1"/>
      <w:numFmt w:val="bullet"/>
      <w:lvlText w:val=""/>
      <w:lvlJc w:val="left"/>
      <w:pPr>
        <w:ind w:left="9310" w:hanging="360"/>
      </w:pPr>
      <w:rPr>
        <w:rFonts w:ascii="Wingdings" w:hAnsi="Wingdings" w:hint="default"/>
      </w:rPr>
    </w:lvl>
  </w:abstractNum>
  <w:abstractNum w:abstractNumId="3">
    <w:nsid w:val="29111DBD"/>
    <w:multiLevelType w:val="hybridMultilevel"/>
    <w:tmpl w:val="1C4ABFAC"/>
    <w:lvl w:ilvl="0" w:tplc="0407000B">
      <w:start w:val="1"/>
      <w:numFmt w:val="bullet"/>
      <w:lvlText w:val=""/>
      <w:lvlJc w:val="left"/>
      <w:pPr>
        <w:ind w:left="6390" w:hanging="360"/>
      </w:pPr>
      <w:rPr>
        <w:rFonts w:ascii="Wingdings" w:hAnsi="Wingdings" w:hint="default"/>
      </w:rPr>
    </w:lvl>
    <w:lvl w:ilvl="1" w:tplc="04070003" w:tentative="1">
      <w:start w:val="1"/>
      <w:numFmt w:val="bullet"/>
      <w:lvlText w:val="o"/>
      <w:lvlJc w:val="left"/>
      <w:pPr>
        <w:ind w:left="7110" w:hanging="360"/>
      </w:pPr>
      <w:rPr>
        <w:rFonts w:ascii="Courier New" w:hAnsi="Courier New" w:cs="Courier New" w:hint="default"/>
      </w:rPr>
    </w:lvl>
    <w:lvl w:ilvl="2" w:tplc="04070005" w:tentative="1">
      <w:start w:val="1"/>
      <w:numFmt w:val="bullet"/>
      <w:lvlText w:val=""/>
      <w:lvlJc w:val="left"/>
      <w:pPr>
        <w:ind w:left="7830" w:hanging="360"/>
      </w:pPr>
      <w:rPr>
        <w:rFonts w:ascii="Wingdings" w:hAnsi="Wingdings" w:hint="default"/>
      </w:rPr>
    </w:lvl>
    <w:lvl w:ilvl="3" w:tplc="04070001" w:tentative="1">
      <w:start w:val="1"/>
      <w:numFmt w:val="bullet"/>
      <w:lvlText w:val=""/>
      <w:lvlJc w:val="left"/>
      <w:pPr>
        <w:ind w:left="8550" w:hanging="360"/>
      </w:pPr>
      <w:rPr>
        <w:rFonts w:ascii="Symbol" w:hAnsi="Symbol" w:hint="default"/>
      </w:rPr>
    </w:lvl>
    <w:lvl w:ilvl="4" w:tplc="04070003" w:tentative="1">
      <w:start w:val="1"/>
      <w:numFmt w:val="bullet"/>
      <w:lvlText w:val="o"/>
      <w:lvlJc w:val="left"/>
      <w:pPr>
        <w:ind w:left="9270" w:hanging="360"/>
      </w:pPr>
      <w:rPr>
        <w:rFonts w:ascii="Courier New" w:hAnsi="Courier New" w:cs="Courier New" w:hint="default"/>
      </w:rPr>
    </w:lvl>
    <w:lvl w:ilvl="5" w:tplc="04070005" w:tentative="1">
      <w:start w:val="1"/>
      <w:numFmt w:val="bullet"/>
      <w:lvlText w:val=""/>
      <w:lvlJc w:val="left"/>
      <w:pPr>
        <w:ind w:left="9990" w:hanging="360"/>
      </w:pPr>
      <w:rPr>
        <w:rFonts w:ascii="Wingdings" w:hAnsi="Wingdings" w:hint="default"/>
      </w:rPr>
    </w:lvl>
    <w:lvl w:ilvl="6" w:tplc="04070001" w:tentative="1">
      <w:start w:val="1"/>
      <w:numFmt w:val="bullet"/>
      <w:lvlText w:val=""/>
      <w:lvlJc w:val="left"/>
      <w:pPr>
        <w:ind w:left="10710" w:hanging="360"/>
      </w:pPr>
      <w:rPr>
        <w:rFonts w:ascii="Symbol" w:hAnsi="Symbol" w:hint="default"/>
      </w:rPr>
    </w:lvl>
    <w:lvl w:ilvl="7" w:tplc="04070003" w:tentative="1">
      <w:start w:val="1"/>
      <w:numFmt w:val="bullet"/>
      <w:lvlText w:val="o"/>
      <w:lvlJc w:val="left"/>
      <w:pPr>
        <w:ind w:left="11430" w:hanging="360"/>
      </w:pPr>
      <w:rPr>
        <w:rFonts w:ascii="Courier New" w:hAnsi="Courier New" w:cs="Courier New" w:hint="default"/>
      </w:rPr>
    </w:lvl>
    <w:lvl w:ilvl="8" w:tplc="04070005" w:tentative="1">
      <w:start w:val="1"/>
      <w:numFmt w:val="bullet"/>
      <w:lvlText w:val=""/>
      <w:lvlJc w:val="left"/>
      <w:pPr>
        <w:ind w:left="12150" w:hanging="360"/>
      </w:pPr>
      <w:rPr>
        <w:rFonts w:ascii="Wingdings" w:hAnsi="Wingdings" w:hint="default"/>
      </w:rPr>
    </w:lvl>
  </w:abstractNum>
  <w:abstractNum w:abstractNumId="4">
    <w:nsid w:val="53953EB5"/>
    <w:multiLevelType w:val="hybridMultilevel"/>
    <w:tmpl w:val="AB60EF5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3EA7D80"/>
    <w:multiLevelType w:val="hybridMultilevel"/>
    <w:tmpl w:val="C91CEDB0"/>
    <w:lvl w:ilvl="0" w:tplc="0407000B">
      <w:start w:val="1"/>
      <w:numFmt w:val="bullet"/>
      <w:lvlText w:val=""/>
      <w:lvlJc w:val="left"/>
      <w:pPr>
        <w:ind w:left="722" w:hanging="360"/>
      </w:pPr>
      <w:rPr>
        <w:rFonts w:ascii="Wingdings" w:hAnsi="Wingdings" w:hint="default"/>
      </w:rPr>
    </w:lvl>
    <w:lvl w:ilvl="1" w:tplc="04070003" w:tentative="1">
      <w:start w:val="1"/>
      <w:numFmt w:val="bullet"/>
      <w:lvlText w:val="o"/>
      <w:lvlJc w:val="left"/>
      <w:pPr>
        <w:ind w:left="1442" w:hanging="360"/>
      </w:pPr>
      <w:rPr>
        <w:rFonts w:ascii="Courier New" w:hAnsi="Courier New" w:cs="Courier New" w:hint="default"/>
      </w:rPr>
    </w:lvl>
    <w:lvl w:ilvl="2" w:tplc="04070005" w:tentative="1">
      <w:start w:val="1"/>
      <w:numFmt w:val="bullet"/>
      <w:lvlText w:val=""/>
      <w:lvlJc w:val="left"/>
      <w:pPr>
        <w:ind w:left="2162" w:hanging="360"/>
      </w:pPr>
      <w:rPr>
        <w:rFonts w:ascii="Wingdings" w:hAnsi="Wingdings" w:hint="default"/>
      </w:rPr>
    </w:lvl>
    <w:lvl w:ilvl="3" w:tplc="04070001" w:tentative="1">
      <w:start w:val="1"/>
      <w:numFmt w:val="bullet"/>
      <w:lvlText w:val=""/>
      <w:lvlJc w:val="left"/>
      <w:pPr>
        <w:ind w:left="2882" w:hanging="360"/>
      </w:pPr>
      <w:rPr>
        <w:rFonts w:ascii="Symbol" w:hAnsi="Symbol" w:hint="default"/>
      </w:rPr>
    </w:lvl>
    <w:lvl w:ilvl="4" w:tplc="04070003" w:tentative="1">
      <w:start w:val="1"/>
      <w:numFmt w:val="bullet"/>
      <w:lvlText w:val="o"/>
      <w:lvlJc w:val="left"/>
      <w:pPr>
        <w:ind w:left="3602" w:hanging="360"/>
      </w:pPr>
      <w:rPr>
        <w:rFonts w:ascii="Courier New" w:hAnsi="Courier New" w:cs="Courier New" w:hint="default"/>
      </w:rPr>
    </w:lvl>
    <w:lvl w:ilvl="5" w:tplc="04070005" w:tentative="1">
      <w:start w:val="1"/>
      <w:numFmt w:val="bullet"/>
      <w:lvlText w:val=""/>
      <w:lvlJc w:val="left"/>
      <w:pPr>
        <w:ind w:left="4322" w:hanging="360"/>
      </w:pPr>
      <w:rPr>
        <w:rFonts w:ascii="Wingdings" w:hAnsi="Wingdings" w:hint="default"/>
      </w:rPr>
    </w:lvl>
    <w:lvl w:ilvl="6" w:tplc="04070001" w:tentative="1">
      <w:start w:val="1"/>
      <w:numFmt w:val="bullet"/>
      <w:lvlText w:val=""/>
      <w:lvlJc w:val="left"/>
      <w:pPr>
        <w:ind w:left="5042" w:hanging="360"/>
      </w:pPr>
      <w:rPr>
        <w:rFonts w:ascii="Symbol" w:hAnsi="Symbol" w:hint="default"/>
      </w:rPr>
    </w:lvl>
    <w:lvl w:ilvl="7" w:tplc="04070003" w:tentative="1">
      <w:start w:val="1"/>
      <w:numFmt w:val="bullet"/>
      <w:lvlText w:val="o"/>
      <w:lvlJc w:val="left"/>
      <w:pPr>
        <w:ind w:left="5762" w:hanging="360"/>
      </w:pPr>
      <w:rPr>
        <w:rFonts w:ascii="Courier New" w:hAnsi="Courier New" w:cs="Courier New" w:hint="default"/>
      </w:rPr>
    </w:lvl>
    <w:lvl w:ilvl="8" w:tplc="04070005" w:tentative="1">
      <w:start w:val="1"/>
      <w:numFmt w:val="bullet"/>
      <w:lvlText w:val=""/>
      <w:lvlJc w:val="left"/>
      <w:pPr>
        <w:ind w:left="6482" w:hanging="360"/>
      </w:pPr>
      <w:rPr>
        <w:rFonts w:ascii="Wingdings" w:hAnsi="Wingdings" w:hint="default"/>
      </w:rPr>
    </w:lvl>
  </w:abstractNum>
  <w:abstractNum w:abstractNumId="6">
    <w:nsid w:val="59611FF0"/>
    <w:multiLevelType w:val="hybridMultilevel"/>
    <w:tmpl w:val="DCFE8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D0C6C66"/>
    <w:multiLevelType w:val="hybridMultilevel"/>
    <w:tmpl w:val="52CE05FE"/>
    <w:lvl w:ilvl="0" w:tplc="0407000B">
      <w:start w:val="1"/>
      <w:numFmt w:val="bullet"/>
      <w:lvlText w:val=""/>
      <w:lvlJc w:val="left"/>
      <w:pPr>
        <w:ind w:left="720" w:hanging="360"/>
      </w:pPr>
      <w:rPr>
        <w:rFonts w:ascii="Wingdings" w:hAnsi="Wingdings" w:hint="default"/>
      </w:rPr>
    </w:lvl>
    <w:lvl w:ilvl="1" w:tplc="0407000D">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FCE10B3"/>
    <w:multiLevelType w:val="hybridMultilevel"/>
    <w:tmpl w:val="A2D658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0B81C49"/>
    <w:multiLevelType w:val="hybridMultilevel"/>
    <w:tmpl w:val="AC54834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2353027"/>
    <w:multiLevelType w:val="hybridMultilevel"/>
    <w:tmpl w:val="F95CF728"/>
    <w:lvl w:ilvl="0" w:tplc="0407000B">
      <w:start w:val="1"/>
      <w:numFmt w:val="bullet"/>
      <w:lvlText w:val=""/>
      <w:lvlJc w:val="left"/>
      <w:pPr>
        <w:ind w:left="722" w:hanging="360"/>
      </w:pPr>
      <w:rPr>
        <w:rFonts w:ascii="Wingdings" w:hAnsi="Wingdings" w:hint="default"/>
      </w:rPr>
    </w:lvl>
    <w:lvl w:ilvl="1" w:tplc="04070003" w:tentative="1">
      <w:start w:val="1"/>
      <w:numFmt w:val="bullet"/>
      <w:lvlText w:val="o"/>
      <w:lvlJc w:val="left"/>
      <w:pPr>
        <w:ind w:left="1442" w:hanging="360"/>
      </w:pPr>
      <w:rPr>
        <w:rFonts w:ascii="Courier New" w:hAnsi="Courier New" w:cs="Courier New" w:hint="default"/>
      </w:rPr>
    </w:lvl>
    <w:lvl w:ilvl="2" w:tplc="04070005" w:tentative="1">
      <w:start w:val="1"/>
      <w:numFmt w:val="bullet"/>
      <w:lvlText w:val=""/>
      <w:lvlJc w:val="left"/>
      <w:pPr>
        <w:ind w:left="2162" w:hanging="360"/>
      </w:pPr>
      <w:rPr>
        <w:rFonts w:ascii="Wingdings" w:hAnsi="Wingdings" w:hint="default"/>
      </w:rPr>
    </w:lvl>
    <w:lvl w:ilvl="3" w:tplc="04070001" w:tentative="1">
      <w:start w:val="1"/>
      <w:numFmt w:val="bullet"/>
      <w:lvlText w:val=""/>
      <w:lvlJc w:val="left"/>
      <w:pPr>
        <w:ind w:left="2882" w:hanging="360"/>
      </w:pPr>
      <w:rPr>
        <w:rFonts w:ascii="Symbol" w:hAnsi="Symbol" w:hint="default"/>
      </w:rPr>
    </w:lvl>
    <w:lvl w:ilvl="4" w:tplc="04070003" w:tentative="1">
      <w:start w:val="1"/>
      <w:numFmt w:val="bullet"/>
      <w:lvlText w:val="o"/>
      <w:lvlJc w:val="left"/>
      <w:pPr>
        <w:ind w:left="3602" w:hanging="360"/>
      </w:pPr>
      <w:rPr>
        <w:rFonts w:ascii="Courier New" w:hAnsi="Courier New" w:cs="Courier New" w:hint="default"/>
      </w:rPr>
    </w:lvl>
    <w:lvl w:ilvl="5" w:tplc="04070005" w:tentative="1">
      <w:start w:val="1"/>
      <w:numFmt w:val="bullet"/>
      <w:lvlText w:val=""/>
      <w:lvlJc w:val="left"/>
      <w:pPr>
        <w:ind w:left="4322" w:hanging="360"/>
      </w:pPr>
      <w:rPr>
        <w:rFonts w:ascii="Wingdings" w:hAnsi="Wingdings" w:hint="default"/>
      </w:rPr>
    </w:lvl>
    <w:lvl w:ilvl="6" w:tplc="04070001" w:tentative="1">
      <w:start w:val="1"/>
      <w:numFmt w:val="bullet"/>
      <w:lvlText w:val=""/>
      <w:lvlJc w:val="left"/>
      <w:pPr>
        <w:ind w:left="5042" w:hanging="360"/>
      </w:pPr>
      <w:rPr>
        <w:rFonts w:ascii="Symbol" w:hAnsi="Symbol" w:hint="default"/>
      </w:rPr>
    </w:lvl>
    <w:lvl w:ilvl="7" w:tplc="04070003" w:tentative="1">
      <w:start w:val="1"/>
      <w:numFmt w:val="bullet"/>
      <w:lvlText w:val="o"/>
      <w:lvlJc w:val="left"/>
      <w:pPr>
        <w:ind w:left="5762" w:hanging="360"/>
      </w:pPr>
      <w:rPr>
        <w:rFonts w:ascii="Courier New" w:hAnsi="Courier New" w:cs="Courier New" w:hint="default"/>
      </w:rPr>
    </w:lvl>
    <w:lvl w:ilvl="8" w:tplc="04070005" w:tentative="1">
      <w:start w:val="1"/>
      <w:numFmt w:val="bullet"/>
      <w:lvlText w:val=""/>
      <w:lvlJc w:val="left"/>
      <w:pPr>
        <w:ind w:left="6482" w:hanging="360"/>
      </w:pPr>
      <w:rPr>
        <w:rFonts w:ascii="Wingdings" w:hAnsi="Wingdings" w:hint="default"/>
      </w:rPr>
    </w:lvl>
  </w:abstractNum>
  <w:abstractNum w:abstractNumId="11">
    <w:nsid w:val="73E200AC"/>
    <w:multiLevelType w:val="hybridMultilevel"/>
    <w:tmpl w:val="D65E6D2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0"/>
  </w:num>
  <w:num w:numId="4">
    <w:abstractNumId w:val="5"/>
  </w:num>
  <w:num w:numId="5">
    <w:abstractNumId w:val="0"/>
  </w:num>
  <w:num w:numId="6">
    <w:abstractNumId w:val="2"/>
  </w:num>
  <w:num w:numId="7">
    <w:abstractNumId w:val="11"/>
  </w:num>
  <w:num w:numId="8">
    <w:abstractNumId w:val="7"/>
  </w:num>
  <w:num w:numId="9">
    <w:abstractNumId w:val="3"/>
  </w:num>
  <w:num w:numId="10">
    <w:abstractNumId w:val="4"/>
  </w:num>
  <w:num w:numId="11">
    <w:abstractNumId w:val="9"/>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708"/>
  <w:hyphenationZone w:val="425"/>
  <w:drawingGridHorizontalSpacing w:val="110"/>
  <w:displayHorizontalDrawingGridEvery w:val="2"/>
  <w:characterSpacingControl w:val="doNotCompress"/>
  <w:hdrShapeDefaults>
    <o:shapedefaults v:ext="edit" spidmax="13314">
      <v:textbox inset="5.85pt,.7pt,5.85pt,.7pt"/>
      <o:colormru v:ext="edit" colors="#ff9"/>
      <o:colormenu v:ext="edit" fillcolor="#ff9" strokecolor="none" shadowcolor="none"/>
    </o:shapedefaults>
    <o:shapelayout v:ext="edit">
      <o:idmap v:ext="edit" data="2"/>
      <o:rules v:ext="edit">
        <o:r id="V:Rule2" type="connector" idref="#_x0000_s2049"/>
      </o:rules>
    </o:shapelayout>
  </w:hdrShapeDefaults>
  <w:footnotePr>
    <w:footnote w:id="-1"/>
    <w:footnote w:id="0"/>
  </w:footnotePr>
  <w:endnotePr>
    <w:endnote w:id="-1"/>
    <w:endnote w:id="0"/>
  </w:endnotePr>
  <w:compat>
    <w:useFELayout/>
  </w:compat>
  <w:rsids>
    <w:rsidRoot w:val="00D33FD1"/>
    <w:rsid w:val="00044876"/>
    <w:rsid w:val="000823C5"/>
    <w:rsid w:val="00085E43"/>
    <w:rsid w:val="000E3146"/>
    <w:rsid w:val="0010218D"/>
    <w:rsid w:val="00106249"/>
    <w:rsid w:val="00117106"/>
    <w:rsid w:val="0013070D"/>
    <w:rsid w:val="00130BE2"/>
    <w:rsid w:val="001417BA"/>
    <w:rsid w:val="0016243F"/>
    <w:rsid w:val="00173314"/>
    <w:rsid w:val="00177661"/>
    <w:rsid w:val="001A74D4"/>
    <w:rsid w:val="001B224B"/>
    <w:rsid w:val="001C6405"/>
    <w:rsid w:val="001D2F80"/>
    <w:rsid w:val="001F4852"/>
    <w:rsid w:val="00222C19"/>
    <w:rsid w:val="002304EF"/>
    <w:rsid w:val="002338D9"/>
    <w:rsid w:val="00236C04"/>
    <w:rsid w:val="00255450"/>
    <w:rsid w:val="002647E8"/>
    <w:rsid w:val="00282A55"/>
    <w:rsid w:val="002F6D92"/>
    <w:rsid w:val="00325E70"/>
    <w:rsid w:val="00326C2C"/>
    <w:rsid w:val="003463D9"/>
    <w:rsid w:val="003541B7"/>
    <w:rsid w:val="003615A4"/>
    <w:rsid w:val="00361D13"/>
    <w:rsid w:val="003630D2"/>
    <w:rsid w:val="00381FA1"/>
    <w:rsid w:val="00391D14"/>
    <w:rsid w:val="003A4D87"/>
    <w:rsid w:val="003B6CE2"/>
    <w:rsid w:val="003C0938"/>
    <w:rsid w:val="003D20D2"/>
    <w:rsid w:val="003D29F1"/>
    <w:rsid w:val="003F2132"/>
    <w:rsid w:val="003F2835"/>
    <w:rsid w:val="00403119"/>
    <w:rsid w:val="004116FE"/>
    <w:rsid w:val="00414B08"/>
    <w:rsid w:val="00420FE6"/>
    <w:rsid w:val="00451591"/>
    <w:rsid w:val="00476ECB"/>
    <w:rsid w:val="004B1DE8"/>
    <w:rsid w:val="004C36C8"/>
    <w:rsid w:val="00504CC8"/>
    <w:rsid w:val="005227E6"/>
    <w:rsid w:val="00526007"/>
    <w:rsid w:val="00534E75"/>
    <w:rsid w:val="00535C05"/>
    <w:rsid w:val="005420AF"/>
    <w:rsid w:val="00554211"/>
    <w:rsid w:val="0057325B"/>
    <w:rsid w:val="005A3383"/>
    <w:rsid w:val="00605B6D"/>
    <w:rsid w:val="00684F0B"/>
    <w:rsid w:val="0069712A"/>
    <w:rsid w:val="006A12EA"/>
    <w:rsid w:val="006D0639"/>
    <w:rsid w:val="006D2059"/>
    <w:rsid w:val="006E2B34"/>
    <w:rsid w:val="006F4B48"/>
    <w:rsid w:val="006F6EC4"/>
    <w:rsid w:val="00710D73"/>
    <w:rsid w:val="007134D0"/>
    <w:rsid w:val="007361EE"/>
    <w:rsid w:val="00740D1C"/>
    <w:rsid w:val="007725FF"/>
    <w:rsid w:val="007B391A"/>
    <w:rsid w:val="007E7CCD"/>
    <w:rsid w:val="007F5F3F"/>
    <w:rsid w:val="0080063B"/>
    <w:rsid w:val="008314C1"/>
    <w:rsid w:val="0083235F"/>
    <w:rsid w:val="00837664"/>
    <w:rsid w:val="00842DF8"/>
    <w:rsid w:val="00845201"/>
    <w:rsid w:val="008915AB"/>
    <w:rsid w:val="008A5366"/>
    <w:rsid w:val="008B0667"/>
    <w:rsid w:val="008C2D62"/>
    <w:rsid w:val="008C7DB1"/>
    <w:rsid w:val="00915DCB"/>
    <w:rsid w:val="009253A6"/>
    <w:rsid w:val="00937A3A"/>
    <w:rsid w:val="00942743"/>
    <w:rsid w:val="00944D0F"/>
    <w:rsid w:val="009607E5"/>
    <w:rsid w:val="0097222A"/>
    <w:rsid w:val="00987EA3"/>
    <w:rsid w:val="00A26D47"/>
    <w:rsid w:val="00A27B82"/>
    <w:rsid w:val="00A32605"/>
    <w:rsid w:val="00A538D0"/>
    <w:rsid w:val="00A64139"/>
    <w:rsid w:val="00A75066"/>
    <w:rsid w:val="00AA5C73"/>
    <w:rsid w:val="00AB4183"/>
    <w:rsid w:val="00AB6511"/>
    <w:rsid w:val="00AC3787"/>
    <w:rsid w:val="00AF15E9"/>
    <w:rsid w:val="00AF218F"/>
    <w:rsid w:val="00AF55A1"/>
    <w:rsid w:val="00B03717"/>
    <w:rsid w:val="00B11567"/>
    <w:rsid w:val="00B35133"/>
    <w:rsid w:val="00B445A1"/>
    <w:rsid w:val="00B51C18"/>
    <w:rsid w:val="00B66722"/>
    <w:rsid w:val="00B809EC"/>
    <w:rsid w:val="00B9091E"/>
    <w:rsid w:val="00BA3021"/>
    <w:rsid w:val="00C027D1"/>
    <w:rsid w:val="00C17051"/>
    <w:rsid w:val="00C22EF7"/>
    <w:rsid w:val="00C76421"/>
    <w:rsid w:val="00C816D8"/>
    <w:rsid w:val="00C9046B"/>
    <w:rsid w:val="00C9522F"/>
    <w:rsid w:val="00CB1687"/>
    <w:rsid w:val="00CB3D4A"/>
    <w:rsid w:val="00CB47CF"/>
    <w:rsid w:val="00CD02D5"/>
    <w:rsid w:val="00CD4351"/>
    <w:rsid w:val="00D209B0"/>
    <w:rsid w:val="00D33FD1"/>
    <w:rsid w:val="00D35983"/>
    <w:rsid w:val="00D368A9"/>
    <w:rsid w:val="00D43313"/>
    <w:rsid w:val="00D5479C"/>
    <w:rsid w:val="00D72999"/>
    <w:rsid w:val="00D767EF"/>
    <w:rsid w:val="00D82325"/>
    <w:rsid w:val="00DB0E2C"/>
    <w:rsid w:val="00DB6ADE"/>
    <w:rsid w:val="00DB7436"/>
    <w:rsid w:val="00DC66B4"/>
    <w:rsid w:val="00DD78DB"/>
    <w:rsid w:val="00E07D55"/>
    <w:rsid w:val="00E37E95"/>
    <w:rsid w:val="00E45D5E"/>
    <w:rsid w:val="00E536EB"/>
    <w:rsid w:val="00E721EE"/>
    <w:rsid w:val="00E77622"/>
    <w:rsid w:val="00EA4B48"/>
    <w:rsid w:val="00EB2A26"/>
    <w:rsid w:val="00EB5155"/>
    <w:rsid w:val="00ED68F7"/>
    <w:rsid w:val="00ED6979"/>
    <w:rsid w:val="00EE483A"/>
    <w:rsid w:val="00F15AA7"/>
    <w:rsid w:val="00F3008F"/>
    <w:rsid w:val="00F372A6"/>
    <w:rsid w:val="00F5335C"/>
    <w:rsid w:val="00F609AF"/>
    <w:rsid w:val="00F61562"/>
    <w:rsid w:val="00F842B0"/>
    <w:rsid w:val="00FD2841"/>
    <w:rsid w:val="00FE7BE5"/>
    <w:rsid w:val="00FF0CD2"/>
    <w:rsid w:val="00FF5D92"/>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3314">
      <v:textbox inset="5.85pt,.7pt,5.85pt,.7pt"/>
      <o:colormru v:ext="edit" colors="#ff9"/>
      <o:colormenu v:ext="edit" fillcolor="#ff9" strokecolor="none" shadow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ja-JP" w:bidi="ar-SA"/>
      </w:rPr>
    </w:rPrDefault>
    <w:pPrDefault>
      <w:pPr>
        <w:spacing w:line="240" w:lineRule="exact"/>
        <w:ind w:leftChars="567" w:left="709" w:hangingChars="142" w:hanging="14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218F"/>
  </w:style>
  <w:style w:type="paragraph" w:styleId="berschrift1">
    <w:name w:val="heading 1"/>
    <w:basedOn w:val="Standard"/>
    <w:next w:val="Standard"/>
    <w:link w:val="berschrift1Zchn"/>
    <w:uiPriority w:val="9"/>
    <w:qFormat/>
    <w:rsid w:val="006E2B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3FD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33FD1"/>
  </w:style>
  <w:style w:type="paragraph" w:styleId="Fuzeile">
    <w:name w:val="footer"/>
    <w:basedOn w:val="Standard"/>
    <w:link w:val="FuzeileZchn"/>
    <w:uiPriority w:val="99"/>
    <w:unhideWhenUsed/>
    <w:rsid w:val="00D33FD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33FD1"/>
  </w:style>
  <w:style w:type="paragraph" w:styleId="Sprechblasentext">
    <w:name w:val="Balloon Text"/>
    <w:basedOn w:val="Standard"/>
    <w:link w:val="SprechblasentextZchn"/>
    <w:uiPriority w:val="99"/>
    <w:semiHidden/>
    <w:unhideWhenUsed/>
    <w:rsid w:val="00D33FD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3FD1"/>
    <w:rPr>
      <w:rFonts w:ascii="Tahoma" w:hAnsi="Tahoma" w:cs="Tahoma"/>
      <w:sz w:val="16"/>
      <w:szCs w:val="16"/>
    </w:rPr>
  </w:style>
  <w:style w:type="paragraph" w:styleId="Listenabsatz">
    <w:name w:val="List Paragraph"/>
    <w:basedOn w:val="Standard"/>
    <w:uiPriority w:val="34"/>
    <w:qFormat/>
    <w:rsid w:val="008314C1"/>
    <w:pPr>
      <w:ind w:left="720"/>
      <w:contextualSpacing/>
    </w:pPr>
  </w:style>
  <w:style w:type="character" w:customStyle="1" w:styleId="berschrift1Zchn">
    <w:name w:val="Überschrift 1 Zchn"/>
    <w:basedOn w:val="Absatz-Standardschriftart"/>
    <w:link w:val="berschrift1"/>
    <w:uiPriority w:val="9"/>
    <w:rsid w:val="006E2B34"/>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6E2B34"/>
    <w:rPr>
      <w:color w:val="0000FF" w:themeColor="hyperlink"/>
      <w:u w:val="single"/>
    </w:rPr>
  </w:style>
  <w:style w:type="character" w:styleId="Seitenzahl">
    <w:name w:val="page number"/>
    <w:basedOn w:val="Absatz-Standardschriftart"/>
    <w:uiPriority w:val="99"/>
    <w:unhideWhenUsed/>
    <w:rsid w:val="00E536EB"/>
    <w:rPr>
      <w:rFonts w:eastAsiaTheme="minorEastAsia" w:cstheme="minorBidi"/>
      <w:bCs w:val="0"/>
      <w:iCs w:val="0"/>
      <w:szCs w:val="22"/>
      <w:lang w:val="de-DE"/>
    </w:rPr>
  </w:style>
  <w:style w:type="paragraph" w:styleId="Inhaltsverzeichnisberschrift">
    <w:name w:val="TOC Heading"/>
    <w:basedOn w:val="berschrift1"/>
    <w:next w:val="Standard"/>
    <w:uiPriority w:val="39"/>
    <w:unhideWhenUsed/>
    <w:qFormat/>
    <w:rsid w:val="00DC66B4"/>
    <w:pPr>
      <w:spacing w:line="276" w:lineRule="auto"/>
      <w:ind w:leftChars="0" w:left="0" w:firstLineChars="0" w:firstLine="0"/>
      <w:outlineLvl w:val="9"/>
    </w:pPr>
    <w:rPr>
      <w:lang w:eastAsia="en-US"/>
    </w:rPr>
  </w:style>
  <w:style w:type="paragraph" w:styleId="Verzeichnis1">
    <w:name w:val="toc 1"/>
    <w:basedOn w:val="Standard"/>
    <w:next w:val="Standard"/>
    <w:autoRedefine/>
    <w:uiPriority w:val="39"/>
    <w:unhideWhenUsed/>
    <w:rsid w:val="00DC66B4"/>
    <w:pPr>
      <w:tabs>
        <w:tab w:val="right" w:leader="dot" w:pos="9356"/>
      </w:tabs>
      <w:spacing w:after="100"/>
      <w:ind w:leftChars="129" w:left="284" w:firstLineChars="0" w:firstLine="2"/>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8A284-1A02-4F69-B80C-1A9BB5110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607</Words>
  <Characters>3825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Scanner-DEU</dc:creator>
  <cp:lastModifiedBy>Scanner-DEU</cp:lastModifiedBy>
  <cp:revision>36</cp:revision>
  <cp:lastPrinted>2010-04-15T02:04:00Z</cp:lastPrinted>
  <dcterms:created xsi:type="dcterms:W3CDTF">2010-04-14T10:00:00Z</dcterms:created>
  <dcterms:modified xsi:type="dcterms:W3CDTF">2010-04-20T04:12:00Z</dcterms:modified>
</cp:coreProperties>
</file>